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6AA6B" w14:textId="09978D22" w:rsidR="00AF3038" w:rsidRPr="004E7110" w:rsidRDefault="001567EE" w:rsidP="00AF3038">
      <w:pPr>
        <w:autoSpaceDE w:val="0"/>
        <w:autoSpaceDN w:val="0"/>
        <w:adjustRightInd w:val="0"/>
        <w:spacing w:after="0" w:line="240" w:lineRule="auto"/>
        <w:rPr>
          <w:rFonts w:ascii="Plainot" w:hAnsi="Plainot" w:cs="Times New Roman"/>
          <w:sz w:val="44"/>
          <w:szCs w:val="24"/>
        </w:rPr>
      </w:pPr>
      <w:r>
        <w:rPr>
          <w:rFonts w:ascii="Plainot" w:hAnsi="Plainot" w:cs="Times New Roman"/>
          <w:noProof/>
          <w:sz w:val="44"/>
          <w:szCs w:val="24"/>
        </w:rPr>
        <w:drawing>
          <wp:inline distT="0" distB="0" distL="0" distR="0" wp14:anchorId="160DFE29" wp14:editId="5C4CABEF">
            <wp:extent cx="6479540" cy="9059545"/>
            <wp:effectExtent l="0" t="0" r="0" b="0"/>
            <wp:docPr id="17444567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56737" name="Рисунок 1744456737"/>
                    <pic:cNvPicPr/>
                  </pic:nvPicPr>
                  <pic:blipFill>
                    <a:blip r:embed="rId8">
                      <a:extLst>
                        <a:ext uri="{28A0092B-C50C-407E-A947-70E740481C1C}">
                          <a14:useLocalDpi xmlns:a14="http://schemas.microsoft.com/office/drawing/2010/main" val="0"/>
                        </a:ext>
                      </a:extLst>
                    </a:blip>
                    <a:stretch>
                      <a:fillRect/>
                    </a:stretch>
                  </pic:blipFill>
                  <pic:spPr>
                    <a:xfrm>
                      <a:off x="0" y="0"/>
                      <a:ext cx="6479540" cy="9059545"/>
                    </a:xfrm>
                    <a:prstGeom prst="rect">
                      <a:avLst/>
                    </a:prstGeom>
                  </pic:spPr>
                </pic:pic>
              </a:graphicData>
            </a:graphic>
          </wp:inline>
        </w:drawing>
      </w:r>
    </w:p>
    <w:p w14:paraId="1564CE73" w14:textId="77777777" w:rsidR="00AF3038" w:rsidRPr="00ED0AA6" w:rsidRDefault="00AF3038" w:rsidP="00AF3038">
      <w:pPr>
        <w:autoSpaceDE w:val="0"/>
        <w:autoSpaceDN w:val="0"/>
        <w:adjustRightInd w:val="0"/>
        <w:spacing w:after="0" w:line="240" w:lineRule="auto"/>
        <w:jc w:val="center"/>
        <w:rPr>
          <w:rFonts w:ascii="Plainot" w:hAnsi="Plainot" w:cs="Times New Roman"/>
          <w:color w:val="FF0000"/>
          <w:sz w:val="28"/>
          <w:szCs w:val="24"/>
        </w:rPr>
      </w:pPr>
    </w:p>
    <w:p w14:paraId="5750C3C1" w14:textId="77777777" w:rsidR="009E62F7" w:rsidRPr="00ED0AA6" w:rsidRDefault="00AF3038" w:rsidP="00AF3038">
      <w:pPr>
        <w:jc w:val="center"/>
        <w:rPr>
          <w:rFonts w:ascii="Plainot" w:hAnsi="Plainot" w:cs="Times New Roman"/>
          <w:b/>
          <w:sz w:val="28"/>
          <w:szCs w:val="24"/>
        </w:rPr>
      </w:pPr>
      <w:r w:rsidRPr="00ED0AA6">
        <w:rPr>
          <w:rFonts w:ascii="Plainot" w:hAnsi="Plainot" w:cs="Times New Roman"/>
          <w:b/>
          <w:sz w:val="28"/>
          <w:szCs w:val="24"/>
        </w:rPr>
        <w:t>Содержание</w:t>
      </w:r>
    </w:p>
    <w:sdt>
      <w:sdtPr>
        <w:rPr>
          <w:rFonts w:ascii="Plainot" w:eastAsiaTheme="minorHAnsi" w:hAnsi="Plainot" w:cs="Times New Roman"/>
          <w:b w:val="0"/>
          <w:bCs w:val="0"/>
          <w:color w:val="auto"/>
          <w:sz w:val="22"/>
          <w:szCs w:val="24"/>
          <w:lang w:eastAsia="en-US"/>
        </w:rPr>
        <w:id w:val="-573667254"/>
        <w:docPartObj>
          <w:docPartGallery w:val="Table of Contents"/>
          <w:docPartUnique/>
        </w:docPartObj>
      </w:sdtPr>
      <w:sdtContent>
        <w:p w14:paraId="5072A2DF" w14:textId="77777777" w:rsidR="00DE7F98" w:rsidRPr="00ED0AA6" w:rsidRDefault="00DE7F98" w:rsidP="00965623">
          <w:pPr>
            <w:pStyle w:val="ac"/>
            <w:spacing w:before="0"/>
            <w:contextualSpacing/>
            <w:jc w:val="both"/>
            <w:rPr>
              <w:rFonts w:ascii="Plainot" w:hAnsi="Plainot" w:cs="Times New Roman"/>
              <w:szCs w:val="24"/>
            </w:rPr>
          </w:pPr>
        </w:p>
        <w:p w14:paraId="58DF2418" w14:textId="77777777" w:rsidR="00ED0AA6" w:rsidRDefault="0072618B">
          <w:pPr>
            <w:pStyle w:val="11"/>
            <w:tabs>
              <w:tab w:val="left" w:pos="440"/>
              <w:tab w:val="right" w:leader="dot" w:pos="10194"/>
            </w:tabs>
            <w:rPr>
              <w:rFonts w:asciiTheme="minorHAnsi" w:eastAsiaTheme="minorEastAsia" w:hAnsiTheme="minorHAnsi" w:cstheme="minorBidi"/>
              <w:noProof/>
              <w:lang w:eastAsia="ru-RU"/>
            </w:rPr>
          </w:pPr>
          <w:r w:rsidRPr="00ED0AA6">
            <w:rPr>
              <w:rFonts w:ascii="Plainot" w:hAnsi="Plainot" w:cs="Times New Roman"/>
              <w:sz w:val="28"/>
              <w:szCs w:val="24"/>
            </w:rPr>
            <w:fldChar w:fldCharType="begin"/>
          </w:r>
          <w:r w:rsidR="00DE7F98" w:rsidRPr="00ED0AA6">
            <w:rPr>
              <w:rFonts w:ascii="Plainot" w:hAnsi="Plainot" w:cs="Times New Roman"/>
              <w:sz w:val="28"/>
              <w:szCs w:val="24"/>
            </w:rPr>
            <w:instrText xml:space="preserve"> TOC \o "1-3" \h \z \u </w:instrText>
          </w:r>
          <w:r w:rsidRPr="00ED0AA6">
            <w:rPr>
              <w:rFonts w:ascii="Plainot" w:hAnsi="Plainot" w:cs="Times New Roman"/>
              <w:sz w:val="28"/>
              <w:szCs w:val="24"/>
            </w:rPr>
            <w:fldChar w:fldCharType="separate"/>
          </w:r>
          <w:hyperlink w:anchor="_Toc146927465" w:history="1">
            <w:r w:rsidR="00ED0AA6" w:rsidRPr="00104922">
              <w:rPr>
                <w:rStyle w:val="ad"/>
                <w:rFonts w:ascii="Plainot" w:hAnsi="Plainot" w:cs="Times New Roman"/>
                <w:noProof/>
              </w:rPr>
              <w:t>1.</w:t>
            </w:r>
            <w:r w:rsidR="00ED0AA6">
              <w:rPr>
                <w:rFonts w:asciiTheme="minorHAnsi" w:eastAsiaTheme="minorEastAsia" w:hAnsiTheme="minorHAnsi" w:cstheme="minorBidi"/>
                <w:noProof/>
                <w:lang w:eastAsia="ru-RU"/>
              </w:rPr>
              <w:tab/>
            </w:r>
            <w:r w:rsidR="00ED0AA6" w:rsidRPr="00104922">
              <w:rPr>
                <w:rStyle w:val="ad"/>
                <w:rFonts w:ascii="Plainot" w:hAnsi="Plainot" w:cs="Times New Roman"/>
                <w:noProof/>
              </w:rPr>
              <w:t>ЦЕЛЕВОЙ РАЗДЕЛ</w:t>
            </w:r>
            <w:r w:rsidR="00ED0AA6">
              <w:rPr>
                <w:noProof/>
                <w:webHidden/>
              </w:rPr>
              <w:tab/>
            </w:r>
            <w:r>
              <w:rPr>
                <w:noProof/>
                <w:webHidden/>
              </w:rPr>
              <w:fldChar w:fldCharType="begin"/>
            </w:r>
            <w:r w:rsidR="00ED0AA6">
              <w:rPr>
                <w:noProof/>
                <w:webHidden/>
              </w:rPr>
              <w:instrText xml:space="preserve"> PAGEREF _Toc146927465 \h </w:instrText>
            </w:r>
            <w:r>
              <w:rPr>
                <w:noProof/>
                <w:webHidden/>
              </w:rPr>
            </w:r>
            <w:r>
              <w:rPr>
                <w:noProof/>
                <w:webHidden/>
              </w:rPr>
              <w:fldChar w:fldCharType="separate"/>
            </w:r>
            <w:r w:rsidR="00ED0AA6">
              <w:rPr>
                <w:noProof/>
                <w:webHidden/>
              </w:rPr>
              <w:t>3</w:t>
            </w:r>
            <w:r>
              <w:rPr>
                <w:noProof/>
                <w:webHidden/>
              </w:rPr>
              <w:fldChar w:fldCharType="end"/>
            </w:r>
          </w:hyperlink>
        </w:p>
        <w:p w14:paraId="037899D2"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66" w:history="1">
            <w:r w:rsidRPr="00104922">
              <w:rPr>
                <w:rStyle w:val="ad"/>
                <w:rFonts w:ascii="Plainot" w:hAnsi="Plainot" w:cs="Times New Roman"/>
                <w:noProof/>
              </w:rPr>
              <w:t>1.1. Пояснительная записка</w:t>
            </w:r>
            <w:r>
              <w:rPr>
                <w:noProof/>
                <w:webHidden/>
              </w:rPr>
              <w:tab/>
            </w:r>
            <w:r w:rsidR="0072618B">
              <w:rPr>
                <w:noProof/>
                <w:webHidden/>
              </w:rPr>
              <w:fldChar w:fldCharType="begin"/>
            </w:r>
            <w:r>
              <w:rPr>
                <w:noProof/>
                <w:webHidden/>
              </w:rPr>
              <w:instrText xml:space="preserve"> PAGEREF _Toc146927466 \h </w:instrText>
            </w:r>
            <w:r w:rsidR="0072618B">
              <w:rPr>
                <w:noProof/>
                <w:webHidden/>
              </w:rPr>
            </w:r>
            <w:r w:rsidR="0072618B">
              <w:rPr>
                <w:noProof/>
                <w:webHidden/>
              </w:rPr>
              <w:fldChar w:fldCharType="separate"/>
            </w:r>
            <w:r>
              <w:rPr>
                <w:noProof/>
                <w:webHidden/>
              </w:rPr>
              <w:t>3</w:t>
            </w:r>
            <w:r w:rsidR="0072618B">
              <w:rPr>
                <w:noProof/>
                <w:webHidden/>
              </w:rPr>
              <w:fldChar w:fldCharType="end"/>
            </w:r>
          </w:hyperlink>
        </w:p>
        <w:p w14:paraId="44B1AC62"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67" w:history="1">
            <w:r w:rsidRPr="00104922">
              <w:rPr>
                <w:rStyle w:val="ad"/>
                <w:rFonts w:ascii="Plainot" w:hAnsi="Plainot" w:cs="Times New Roman"/>
                <w:noProof/>
              </w:rPr>
              <w:t>1.2. Цели и задачи реализации рабочей программы</w:t>
            </w:r>
            <w:r>
              <w:rPr>
                <w:noProof/>
                <w:webHidden/>
              </w:rPr>
              <w:tab/>
            </w:r>
            <w:r w:rsidR="0072618B">
              <w:rPr>
                <w:noProof/>
                <w:webHidden/>
              </w:rPr>
              <w:fldChar w:fldCharType="begin"/>
            </w:r>
            <w:r>
              <w:rPr>
                <w:noProof/>
                <w:webHidden/>
              </w:rPr>
              <w:instrText xml:space="preserve"> PAGEREF _Toc146927467 \h </w:instrText>
            </w:r>
            <w:r w:rsidR="0072618B">
              <w:rPr>
                <w:noProof/>
                <w:webHidden/>
              </w:rPr>
            </w:r>
            <w:r w:rsidR="0072618B">
              <w:rPr>
                <w:noProof/>
                <w:webHidden/>
              </w:rPr>
              <w:fldChar w:fldCharType="separate"/>
            </w:r>
            <w:r>
              <w:rPr>
                <w:noProof/>
                <w:webHidden/>
              </w:rPr>
              <w:t>3</w:t>
            </w:r>
            <w:r w:rsidR="0072618B">
              <w:rPr>
                <w:noProof/>
                <w:webHidden/>
              </w:rPr>
              <w:fldChar w:fldCharType="end"/>
            </w:r>
          </w:hyperlink>
        </w:p>
        <w:p w14:paraId="6F2F140D"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68" w:history="1">
            <w:r w:rsidRPr="00104922">
              <w:rPr>
                <w:rStyle w:val="ad"/>
                <w:rFonts w:ascii="Plainot" w:hAnsi="Plainot" w:cs="Times New Roman"/>
                <w:noProof/>
              </w:rPr>
              <w:t>1.3. Принципы и подходы к формированию Программы</w:t>
            </w:r>
            <w:r>
              <w:rPr>
                <w:noProof/>
                <w:webHidden/>
              </w:rPr>
              <w:tab/>
            </w:r>
            <w:r w:rsidR="0072618B">
              <w:rPr>
                <w:noProof/>
                <w:webHidden/>
              </w:rPr>
              <w:fldChar w:fldCharType="begin"/>
            </w:r>
            <w:r>
              <w:rPr>
                <w:noProof/>
                <w:webHidden/>
              </w:rPr>
              <w:instrText xml:space="preserve"> PAGEREF _Toc146927468 \h </w:instrText>
            </w:r>
            <w:r w:rsidR="0072618B">
              <w:rPr>
                <w:noProof/>
                <w:webHidden/>
              </w:rPr>
            </w:r>
            <w:r w:rsidR="0072618B">
              <w:rPr>
                <w:noProof/>
                <w:webHidden/>
              </w:rPr>
              <w:fldChar w:fldCharType="separate"/>
            </w:r>
            <w:r>
              <w:rPr>
                <w:noProof/>
                <w:webHidden/>
              </w:rPr>
              <w:t>4</w:t>
            </w:r>
            <w:r w:rsidR="0072618B">
              <w:rPr>
                <w:noProof/>
                <w:webHidden/>
              </w:rPr>
              <w:fldChar w:fldCharType="end"/>
            </w:r>
          </w:hyperlink>
        </w:p>
        <w:p w14:paraId="7C211880"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69" w:history="1">
            <w:r w:rsidRPr="00104922">
              <w:rPr>
                <w:rStyle w:val="ad"/>
                <w:rFonts w:ascii="Plainot" w:hAnsi="Plainot" w:cs="Times New Roman"/>
                <w:noProof/>
              </w:rPr>
              <w:t>1.4. Характеристика особенностей развития детей</w:t>
            </w:r>
            <w:r>
              <w:rPr>
                <w:noProof/>
                <w:webHidden/>
              </w:rPr>
              <w:tab/>
            </w:r>
            <w:r w:rsidR="0072618B">
              <w:rPr>
                <w:noProof/>
                <w:webHidden/>
              </w:rPr>
              <w:fldChar w:fldCharType="begin"/>
            </w:r>
            <w:r>
              <w:rPr>
                <w:noProof/>
                <w:webHidden/>
              </w:rPr>
              <w:instrText xml:space="preserve"> PAGEREF _Toc146927469 \h </w:instrText>
            </w:r>
            <w:r w:rsidR="0072618B">
              <w:rPr>
                <w:noProof/>
                <w:webHidden/>
              </w:rPr>
            </w:r>
            <w:r w:rsidR="0072618B">
              <w:rPr>
                <w:noProof/>
                <w:webHidden/>
              </w:rPr>
              <w:fldChar w:fldCharType="separate"/>
            </w:r>
            <w:r>
              <w:rPr>
                <w:noProof/>
                <w:webHidden/>
              </w:rPr>
              <w:t>5</w:t>
            </w:r>
            <w:r w:rsidR="0072618B">
              <w:rPr>
                <w:noProof/>
                <w:webHidden/>
              </w:rPr>
              <w:fldChar w:fldCharType="end"/>
            </w:r>
          </w:hyperlink>
        </w:p>
        <w:p w14:paraId="1CB5E85A"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70" w:history="1">
            <w:r w:rsidRPr="00104922">
              <w:rPr>
                <w:rStyle w:val="ad"/>
                <w:rFonts w:ascii="Plainot" w:hAnsi="Plainot" w:cs="Times New Roman"/>
                <w:noProof/>
              </w:rPr>
              <w:t>1.5. Планируемые результаты освоения рабочей программы</w:t>
            </w:r>
            <w:r>
              <w:rPr>
                <w:noProof/>
                <w:webHidden/>
              </w:rPr>
              <w:tab/>
            </w:r>
            <w:r w:rsidR="0072618B">
              <w:rPr>
                <w:noProof/>
                <w:webHidden/>
              </w:rPr>
              <w:fldChar w:fldCharType="begin"/>
            </w:r>
            <w:r>
              <w:rPr>
                <w:noProof/>
                <w:webHidden/>
              </w:rPr>
              <w:instrText xml:space="preserve"> PAGEREF _Toc146927470 \h </w:instrText>
            </w:r>
            <w:r w:rsidR="0072618B">
              <w:rPr>
                <w:noProof/>
                <w:webHidden/>
              </w:rPr>
            </w:r>
            <w:r w:rsidR="0072618B">
              <w:rPr>
                <w:noProof/>
                <w:webHidden/>
              </w:rPr>
              <w:fldChar w:fldCharType="separate"/>
            </w:r>
            <w:r>
              <w:rPr>
                <w:noProof/>
                <w:webHidden/>
              </w:rPr>
              <w:t>8</w:t>
            </w:r>
            <w:r w:rsidR="0072618B">
              <w:rPr>
                <w:noProof/>
                <w:webHidden/>
              </w:rPr>
              <w:fldChar w:fldCharType="end"/>
            </w:r>
          </w:hyperlink>
        </w:p>
        <w:p w14:paraId="099F964C"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71" w:history="1">
            <w:r w:rsidRPr="00104922">
              <w:rPr>
                <w:rStyle w:val="ad"/>
                <w:rFonts w:ascii="Plainot" w:hAnsi="Plainot" w:cs="Times New Roman"/>
                <w:noProof/>
              </w:rPr>
              <w:t>1.6. Педагогическая диагностика достижения планируемых результатов</w:t>
            </w:r>
            <w:r>
              <w:rPr>
                <w:noProof/>
                <w:webHidden/>
              </w:rPr>
              <w:tab/>
            </w:r>
            <w:r w:rsidR="0072618B">
              <w:rPr>
                <w:noProof/>
                <w:webHidden/>
              </w:rPr>
              <w:fldChar w:fldCharType="begin"/>
            </w:r>
            <w:r>
              <w:rPr>
                <w:noProof/>
                <w:webHidden/>
              </w:rPr>
              <w:instrText xml:space="preserve"> PAGEREF _Toc146927471 \h </w:instrText>
            </w:r>
            <w:r w:rsidR="0072618B">
              <w:rPr>
                <w:noProof/>
                <w:webHidden/>
              </w:rPr>
            </w:r>
            <w:r w:rsidR="0072618B">
              <w:rPr>
                <w:noProof/>
                <w:webHidden/>
              </w:rPr>
              <w:fldChar w:fldCharType="separate"/>
            </w:r>
            <w:r>
              <w:rPr>
                <w:noProof/>
                <w:webHidden/>
              </w:rPr>
              <w:t>13</w:t>
            </w:r>
            <w:r w:rsidR="0072618B">
              <w:rPr>
                <w:noProof/>
                <w:webHidden/>
              </w:rPr>
              <w:fldChar w:fldCharType="end"/>
            </w:r>
          </w:hyperlink>
        </w:p>
        <w:p w14:paraId="4A558DAB"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72" w:history="1">
            <w:r w:rsidRPr="00104922">
              <w:rPr>
                <w:rStyle w:val="ad"/>
                <w:rFonts w:ascii="Plainot" w:hAnsi="Plainot" w:cs="Times New Roman"/>
                <w:noProof/>
              </w:rPr>
              <w:t>2. СОДЕРЖАТЕЛЬНЫЙ РАЗДЕЛ</w:t>
            </w:r>
            <w:r>
              <w:rPr>
                <w:noProof/>
                <w:webHidden/>
              </w:rPr>
              <w:tab/>
            </w:r>
            <w:r w:rsidR="0072618B">
              <w:rPr>
                <w:noProof/>
                <w:webHidden/>
              </w:rPr>
              <w:fldChar w:fldCharType="begin"/>
            </w:r>
            <w:r>
              <w:rPr>
                <w:noProof/>
                <w:webHidden/>
              </w:rPr>
              <w:instrText xml:space="preserve"> PAGEREF _Toc146927472 \h </w:instrText>
            </w:r>
            <w:r w:rsidR="0072618B">
              <w:rPr>
                <w:noProof/>
                <w:webHidden/>
              </w:rPr>
            </w:r>
            <w:r w:rsidR="0072618B">
              <w:rPr>
                <w:noProof/>
                <w:webHidden/>
              </w:rPr>
              <w:fldChar w:fldCharType="separate"/>
            </w:r>
            <w:r>
              <w:rPr>
                <w:noProof/>
                <w:webHidden/>
              </w:rPr>
              <w:t>14</w:t>
            </w:r>
            <w:r w:rsidR="0072618B">
              <w:rPr>
                <w:noProof/>
                <w:webHidden/>
              </w:rPr>
              <w:fldChar w:fldCharType="end"/>
            </w:r>
          </w:hyperlink>
        </w:p>
        <w:p w14:paraId="4F28AB77"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73" w:history="1">
            <w:r w:rsidRPr="00104922">
              <w:rPr>
                <w:rStyle w:val="ad"/>
                <w:rFonts w:ascii="Plainot" w:hAnsi="Plainot" w:cs="Times New Roman"/>
                <w:noProof/>
              </w:rPr>
              <w:t>2.1. Содержание образовательной деятельности</w:t>
            </w:r>
            <w:r>
              <w:rPr>
                <w:noProof/>
                <w:webHidden/>
              </w:rPr>
              <w:tab/>
            </w:r>
            <w:r w:rsidR="0072618B">
              <w:rPr>
                <w:noProof/>
                <w:webHidden/>
              </w:rPr>
              <w:fldChar w:fldCharType="begin"/>
            </w:r>
            <w:r>
              <w:rPr>
                <w:noProof/>
                <w:webHidden/>
              </w:rPr>
              <w:instrText xml:space="preserve"> PAGEREF _Toc146927473 \h </w:instrText>
            </w:r>
            <w:r w:rsidR="0072618B">
              <w:rPr>
                <w:noProof/>
                <w:webHidden/>
              </w:rPr>
            </w:r>
            <w:r w:rsidR="0072618B">
              <w:rPr>
                <w:noProof/>
                <w:webHidden/>
              </w:rPr>
              <w:fldChar w:fldCharType="separate"/>
            </w:r>
            <w:r>
              <w:rPr>
                <w:noProof/>
                <w:webHidden/>
              </w:rPr>
              <w:t>14</w:t>
            </w:r>
            <w:r w:rsidR="0072618B">
              <w:rPr>
                <w:noProof/>
                <w:webHidden/>
              </w:rPr>
              <w:fldChar w:fldCharType="end"/>
            </w:r>
          </w:hyperlink>
        </w:p>
        <w:p w14:paraId="6646E5F8"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74" w:history="1">
            <w:r w:rsidRPr="00104922">
              <w:rPr>
                <w:rStyle w:val="ad"/>
                <w:rFonts w:ascii="Plainot" w:hAnsi="Plainot" w:cs="Times New Roman"/>
                <w:noProof/>
              </w:rPr>
              <w:t>2.2. Содержание образовательной деятельности в части, формируемой участниками образовательных отношений</w:t>
            </w:r>
            <w:r>
              <w:rPr>
                <w:noProof/>
                <w:webHidden/>
              </w:rPr>
              <w:tab/>
            </w:r>
            <w:r w:rsidR="0072618B">
              <w:rPr>
                <w:noProof/>
                <w:webHidden/>
              </w:rPr>
              <w:fldChar w:fldCharType="begin"/>
            </w:r>
            <w:r>
              <w:rPr>
                <w:noProof/>
                <w:webHidden/>
              </w:rPr>
              <w:instrText xml:space="preserve"> PAGEREF _Toc146927474 \h </w:instrText>
            </w:r>
            <w:r w:rsidR="0072618B">
              <w:rPr>
                <w:noProof/>
                <w:webHidden/>
              </w:rPr>
            </w:r>
            <w:r w:rsidR="0072618B">
              <w:rPr>
                <w:noProof/>
                <w:webHidden/>
              </w:rPr>
              <w:fldChar w:fldCharType="separate"/>
            </w:r>
            <w:r>
              <w:rPr>
                <w:noProof/>
                <w:webHidden/>
              </w:rPr>
              <w:t>108</w:t>
            </w:r>
            <w:r w:rsidR="0072618B">
              <w:rPr>
                <w:noProof/>
                <w:webHidden/>
              </w:rPr>
              <w:fldChar w:fldCharType="end"/>
            </w:r>
          </w:hyperlink>
        </w:p>
        <w:p w14:paraId="48F150F5"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75" w:history="1">
            <w:r w:rsidRPr="00104922">
              <w:rPr>
                <w:rStyle w:val="ad"/>
                <w:rFonts w:ascii="Plainot" w:hAnsi="Plainot" w:cs="Times New Roman"/>
                <w:noProof/>
              </w:rPr>
              <w:t>2.3. Вариативные формы, способы, методы и средства реализации рабочей программы</w:t>
            </w:r>
            <w:r>
              <w:rPr>
                <w:noProof/>
                <w:webHidden/>
              </w:rPr>
              <w:tab/>
            </w:r>
            <w:r w:rsidR="0072618B">
              <w:rPr>
                <w:noProof/>
                <w:webHidden/>
              </w:rPr>
              <w:fldChar w:fldCharType="begin"/>
            </w:r>
            <w:r>
              <w:rPr>
                <w:noProof/>
                <w:webHidden/>
              </w:rPr>
              <w:instrText xml:space="preserve"> PAGEREF _Toc146927475 \h </w:instrText>
            </w:r>
            <w:r w:rsidR="0072618B">
              <w:rPr>
                <w:noProof/>
                <w:webHidden/>
              </w:rPr>
            </w:r>
            <w:r w:rsidR="0072618B">
              <w:rPr>
                <w:noProof/>
                <w:webHidden/>
              </w:rPr>
              <w:fldChar w:fldCharType="separate"/>
            </w:r>
            <w:r>
              <w:rPr>
                <w:noProof/>
                <w:webHidden/>
              </w:rPr>
              <w:t>112</w:t>
            </w:r>
            <w:r w:rsidR="0072618B">
              <w:rPr>
                <w:noProof/>
                <w:webHidden/>
              </w:rPr>
              <w:fldChar w:fldCharType="end"/>
            </w:r>
          </w:hyperlink>
        </w:p>
        <w:p w14:paraId="6CBB9620" w14:textId="77777777" w:rsidR="00ED0AA6" w:rsidRDefault="00ED0AA6">
          <w:pPr>
            <w:pStyle w:val="11"/>
            <w:tabs>
              <w:tab w:val="left" w:pos="660"/>
              <w:tab w:val="right" w:leader="dot" w:pos="10194"/>
            </w:tabs>
            <w:rPr>
              <w:rFonts w:asciiTheme="minorHAnsi" w:eastAsiaTheme="minorEastAsia" w:hAnsiTheme="minorHAnsi" w:cstheme="minorBidi"/>
              <w:noProof/>
              <w:lang w:eastAsia="ru-RU"/>
            </w:rPr>
          </w:pPr>
          <w:hyperlink w:anchor="_Toc146927476" w:history="1">
            <w:r w:rsidRPr="00104922">
              <w:rPr>
                <w:rStyle w:val="ad"/>
                <w:rFonts w:ascii="Plainot" w:hAnsi="Plainot" w:cs="Times New Roman"/>
                <w:noProof/>
              </w:rPr>
              <w:t xml:space="preserve">2.3.1. </w:t>
            </w:r>
            <w:r>
              <w:rPr>
                <w:rFonts w:asciiTheme="minorHAnsi" w:eastAsiaTheme="minorEastAsia" w:hAnsiTheme="minorHAnsi" w:cstheme="minorBidi"/>
                <w:noProof/>
                <w:lang w:eastAsia="ru-RU"/>
              </w:rPr>
              <w:tab/>
            </w:r>
            <w:r w:rsidRPr="00104922">
              <w:rPr>
                <w:rStyle w:val="ad"/>
                <w:rFonts w:ascii="Plainot" w:hAnsi="Plainot" w:cs="Times New Roman"/>
                <w:noProof/>
              </w:rPr>
              <w:t>Формы работы с детьми</w:t>
            </w:r>
            <w:r>
              <w:rPr>
                <w:noProof/>
                <w:webHidden/>
              </w:rPr>
              <w:tab/>
            </w:r>
            <w:r w:rsidR="0072618B">
              <w:rPr>
                <w:noProof/>
                <w:webHidden/>
              </w:rPr>
              <w:fldChar w:fldCharType="begin"/>
            </w:r>
            <w:r>
              <w:rPr>
                <w:noProof/>
                <w:webHidden/>
              </w:rPr>
              <w:instrText xml:space="preserve"> PAGEREF _Toc146927476 \h </w:instrText>
            </w:r>
            <w:r w:rsidR="0072618B">
              <w:rPr>
                <w:noProof/>
                <w:webHidden/>
              </w:rPr>
            </w:r>
            <w:r w:rsidR="0072618B">
              <w:rPr>
                <w:noProof/>
                <w:webHidden/>
              </w:rPr>
              <w:fldChar w:fldCharType="separate"/>
            </w:r>
            <w:r>
              <w:rPr>
                <w:noProof/>
                <w:webHidden/>
              </w:rPr>
              <w:t>112</w:t>
            </w:r>
            <w:r w:rsidR="0072618B">
              <w:rPr>
                <w:noProof/>
                <w:webHidden/>
              </w:rPr>
              <w:fldChar w:fldCharType="end"/>
            </w:r>
          </w:hyperlink>
        </w:p>
        <w:p w14:paraId="737B42A2"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77" w:history="1">
            <w:r w:rsidRPr="00104922">
              <w:rPr>
                <w:rStyle w:val="ad"/>
                <w:rFonts w:ascii="Plainot" w:hAnsi="Plainot" w:cs="Times New Roman"/>
                <w:noProof/>
              </w:rPr>
              <w:t>2.3.2. Средства реализации рабочей программы</w:t>
            </w:r>
            <w:r>
              <w:rPr>
                <w:noProof/>
                <w:webHidden/>
              </w:rPr>
              <w:tab/>
            </w:r>
            <w:r w:rsidR="0072618B">
              <w:rPr>
                <w:noProof/>
                <w:webHidden/>
              </w:rPr>
              <w:fldChar w:fldCharType="begin"/>
            </w:r>
            <w:r>
              <w:rPr>
                <w:noProof/>
                <w:webHidden/>
              </w:rPr>
              <w:instrText xml:space="preserve"> PAGEREF _Toc146927477 \h </w:instrText>
            </w:r>
            <w:r w:rsidR="0072618B">
              <w:rPr>
                <w:noProof/>
                <w:webHidden/>
              </w:rPr>
            </w:r>
            <w:r w:rsidR="0072618B">
              <w:rPr>
                <w:noProof/>
                <w:webHidden/>
              </w:rPr>
              <w:fldChar w:fldCharType="separate"/>
            </w:r>
            <w:r>
              <w:rPr>
                <w:noProof/>
                <w:webHidden/>
              </w:rPr>
              <w:t>112</w:t>
            </w:r>
            <w:r w:rsidR="0072618B">
              <w:rPr>
                <w:noProof/>
                <w:webHidden/>
              </w:rPr>
              <w:fldChar w:fldCharType="end"/>
            </w:r>
          </w:hyperlink>
        </w:p>
        <w:p w14:paraId="5AB8282D"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78" w:history="1">
            <w:r w:rsidRPr="00104922">
              <w:rPr>
                <w:rStyle w:val="ad"/>
                <w:rFonts w:ascii="Plainot" w:hAnsi="Plainot" w:cs="Times New Roman"/>
                <w:noProof/>
              </w:rPr>
              <w:t>2.4. Особенности образовательной деятельности разных видов и культурных практик</w:t>
            </w:r>
            <w:r>
              <w:rPr>
                <w:noProof/>
                <w:webHidden/>
              </w:rPr>
              <w:tab/>
            </w:r>
            <w:r w:rsidR="0072618B">
              <w:rPr>
                <w:noProof/>
                <w:webHidden/>
              </w:rPr>
              <w:fldChar w:fldCharType="begin"/>
            </w:r>
            <w:r>
              <w:rPr>
                <w:noProof/>
                <w:webHidden/>
              </w:rPr>
              <w:instrText xml:space="preserve"> PAGEREF _Toc146927478 \h </w:instrText>
            </w:r>
            <w:r w:rsidR="0072618B">
              <w:rPr>
                <w:noProof/>
                <w:webHidden/>
              </w:rPr>
            </w:r>
            <w:r w:rsidR="0072618B">
              <w:rPr>
                <w:noProof/>
                <w:webHidden/>
              </w:rPr>
              <w:fldChar w:fldCharType="separate"/>
            </w:r>
            <w:r>
              <w:rPr>
                <w:noProof/>
                <w:webHidden/>
              </w:rPr>
              <w:t>113</w:t>
            </w:r>
            <w:r w:rsidR="0072618B">
              <w:rPr>
                <w:noProof/>
                <w:webHidden/>
              </w:rPr>
              <w:fldChar w:fldCharType="end"/>
            </w:r>
          </w:hyperlink>
        </w:p>
        <w:p w14:paraId="65EA32C4"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79" w:history="1">
            <w:r w:rsidRPr="00104922">
              <w:rPr>
                <w:rStyle w:val="ad"/>
                <w:rFonts w:ascii="Plainot" w:hAnsi="Plainot" w:cs="Times New Roman"/>
                <w:noProof/>
              </w:rPr>
              <w:t>2.5. Особенности взаимодействия педагогического коллектива с семьями обучающихся</w:t>
            </w:r>
            <w:r>
              <w:rPr>
                <w:noProof/>
                <w:webHidden/>
              </w:rPr>
              <w:tab/>
            </w:r>
            <w:r w:rsidR="0072618B">
              <w:rPr>
                <w:noProof/>
                <w:webHidden/>
              </w:rPr>
              <w:fldChar w:fldCharType="begin"/>
            </w:r>
            <w:r>
              <w:rPr>
                <w:noProof/>
                <w:webHidden/>
              </w:rPr>
              <w:instrText xml:space="preserve"> PAGEREF _Toc146927479 \h </w:instrText>
            </w:r>
            <w:r w:rsidR="0072618B">
              <w:rPr>
                <w:noProof/>
                <w:webHidden/>
              </w:rPr>
            </w:r>
            <w:r w:rsidR="0072618B">
              <w:rPr>
                <w:noProof/>
                <w:webHidden/>
              </w:rPr>
              <w:fldChar w:fldCharType="separate"/>
            </w:r>
            <w:r>
              <w:rPr>
                <w:noProof/>
                <w:webHidden/>
              </w:rPr>
              <w:t>113</w:t>
            </w:r>
            <w:r w:rsidR="0072618B">
              <w:rPr>
                <w:noProof/>
                <w:webHidden/>
              </w:rPr>
              <w:fldChar w:fldCharType="end"/>
            </w:r>
          </w:hyperlink>
        </w:p>
        <w:p w14:paraId="64AA8309"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80" w:history="1">
            <w:r w:rsidRPr="00104922">
              <w:rPr>
                <w:rStyle w:val="ad"/>
                <w:rFonts w:ascii="Plainot" w:hAnsi="Plainot" w:cs="Times New Roman"/>
                <w:noProof/>
              </w:rPr>
              <w:t>3. ОРГАНИЗАЦИОННЫЙ РАЗДЕЛ</w:t>
            </w:r>
            <w:r>
              <w:rPr>
                <w:noProof/>
                <w:webHidden/>
              </w:rPr>
              <w:tab/>
            </w:r>
            <w:r w:rsidR="0072618B">
              <w:rPr>
                <w:noProof/>
                <w:webHidden/>
              </w:rPr>
              <w:fldChar w:fldCharType="begin"/>
            </w:r>
            <w:r>
              <w:rPr>
                <w:noProof/>
                <w:webHidden/>
              </w:rPr>
              <w:instrText xml:space="preserve"> PAGEREF _Toc146927480 \h </w:instrText>
            </w:r>
            <w:r w:rsidR="0072618B">
              <w:rPr>
                <w:noProof/>
                <w:webHidden/>
              </w:rPr>
            </w:r>
            <w:r w:rsidR="0072618B">
              <w:rPr>
                <w:noProof/>
                <w:webHidden/>
              </w:rPr>
              <w:fldChar w:fldCharType="separate"/>
            </w:r>
            <w:r>
              <w:rPr>
                <w:noProof/>
                <w:webHidden/>
              </w:rPr>
              <w:t>114</w:t>
            </w:r>
            <w:r w:rsidR="0072618B">
              <w:rPr>
                <w:noProof/>
                <w:webHidden/>
              </w:rPr>
              <w:fldChar w:fldCharType="end"/>
            </w:r>
          </w:hyperlink>
        </w:p>
        <w:p w14:paraId="7C71D771"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81" w:history="1">
            <w:r w:rsidRPr="00104922">
              <w:rPr>
                <w:rStyle w:val="ad"/>
                <w:rFonts w:ascii="Plainot" w:hAnsi="Plainot" w:cs="Times New Roman"/>
                <w:noProof/>
              </w:rPr>
              <w:t>3.1. Психолого-педагогические условия реализации рабочей программы</w:t>
            </w:r>
            <w:r>
              <w:rPr>
                <w:noProof/>
                <w:webHidden/>
              </w:rPr>
              <w:tab/>
            </w:r>
            <w:r w:rsidR="0072618B">
              <w:rPr>
                <w:noProof/>
                <w:webHidden/>
              </w:rPr>
              <w:fldChar w:fldCharType="begin"/>
            </w:r>
            <w:r>
              <w:rPr>
                <w:noProof/>
                <w:webHidden/>
              </w:rPr>
              <w:instrText xml:space="preserve"> PAGEREF _Toc146927481 \h </w:instrText>
            </w:r>
            <w:r w:rsidR="0072618B">
              <w:rPr>
                <w:noProof/>
                <w:webHidden/>
              </w:rPr>
            </w:r>
            <w:r w:rsidR="0072618B">
              <w:rPr>
                <w:noProof/>
                <w:webHidden/>
              </w:rPr>
              <w:fldChar w:fldCharType="separate"/>
            </w:r>
            <w:r>
              <w:rPr>
                <w:noProof/>
                <w:webHidden/>
              </w:rPr>
              <w:t>114</w:t>
            </w:r>
            <w:r w:rsidR="0072618B">
              <w:rPr>
                <w:noProof/>
                <w:webHidden/>
              </w:rPr>
              <w:fldChar w:fldCharType="end"/>
            </w:r>
          </w:hyperlink>
        </w:p>
        <w:p w14:paraId="36630ED3"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82" w:history="1">
            <w:r w:rsidRPr="00104922">
              <w:rPr>
                <w:rStyle w:val="ad"/>
                <w:rFonts w:ascii="Plainot" w:hAnsi="Plainot" w:cs="Times New Roman"/>
                <w:noProof/>
              </w:rPr>
              <w:t>3.2. Режим дня</w:t>
            </w:r>
            <w:r>
              <w:rPr>
                <w:noProof/>
                <w:webHidden/>
              </w:rPr>
              <w:tab/>
            </w:r>
            <w:r w:rsidR="0072618B">
              <w:rPr>
                <w:noProof/>
                <w:webHidden/>
              </w:rPr>
              <w:fldChar w:fldCharType="begin"/>
            </w:r>
            <w:r>
              <w:rPr>
                <w:noProof/>
                <w:webHidden/>
              </w:rPr>
              <w:instrText xml:space="preserve"> PAGEREF _Toc146927482 \h </w:instrText>
            </w:r>
            <w:r w:rsidR="0072618B">
              <w:rPr>
                <w:noProof/>
                <w:webHidden/>
              </w:rPr>
            </w:r>
            <w:r w:rsidR="0072618B">
              <w:rPr>
                <w:noProof/>
                <w:webHidden/>
              </w:rPr>
              <w:fldChar w:fldCharType="separate"/>
            </w:r>
            <w:r>
              <w:rPr>
                <w:noProof/>
                <w:webHidden/>
              </w:rPr>
              <w:t>116</w:t>
            </w:r>
            <w:r w:rsidR="0072618B">
              <w:rPr>
                <w:noProof/>
                <w:webHidden/>
              </w:rPr>
              <w:fldChar w:fldCharType="end"/>
            </w:r>
          </w:hyperlink>
        </w:p>
        <w:p w14:paraId="113C8966"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83" w:history="1">
            <w:r w:rsidRPr="00104922">
              <w:rPr>
                <w:rStyle w:val="ad"/>
                <w:rFonts w:ascii="Plainot" w:hAnsi="Plainot" w:cs="Times New Roman"/>
                <w:noProof/>
              </w:rPr>
              <w:t>3.3. Особенности организации РППС</w:t>
            </w:r>
            <w:r>
              <w:rPr>
                <w:noProof/>
                <w:webHidden/>
              </w:rPr>
              <w:tab/>
            </w:r>
            <w:r w:rsidR="0072618B">
              <w:rPr>
                <w:noProof/>
                <w:webHidden/>
              </w:rPr>
              <w:fldChar w:fldCharType="begin"/>
            </w:r>
            <w:r>
              <w:rPr>
                <w:noProof/>
                <w:webHidden/>
              </w:rPr>
              <w:instrText xml:space="preserve"> PAGEREF _Toc146927483 \h </w:instrText>
            </w:r>
            <w:r w:rsidR="0072618B">
              <w:rPr>
                <w:noProof/>
                <w:webHidden/>
              </w:rPr>
            </w:r>
            <w:r w:rsidR="0072618B">
              <w:rPr>
                <w:noProof/>
                <w:webHidden/>
              </w:rPr>
              <w:fldChar w:fldCharType="separate"/>
            </w:r>
            <w:r>
              <w:rPr>
                <w:noProof/>
                <w:webHidden/>
              </w:rPr>
              <w:t>118</w:t>
            </w:r>
            <w:r w:rsidR="0072618B">
              <w:rPr>
                <w:noProof/>
                <w:webHidden/>
              </w:rPr>
              <w:fldChar w:fldCharType="end"/>
            </w:r>
          </w:hyperlink>
        </w:p>
        <w:p w14:paraId="5A6FD23D" w14:textId="77777777" w:rsidR="00ED0AA6" w:rsidRDefault="00ED0AA6">
          <w:pPr>
            <w:pStyle w:val="11"/>
            <w:tabs>
              <w:tab w:val="right" w:leader="dot" w:pos="10194"/>
            </w:tabs>
            <w:rPr>
              <w:rFonts w:asciiTheme="minorHAnsi" w:eastAsiaTheme="minorEastAsia" w:hAnsiTheme="minorHAnsi" w:cstheme="minorBidi"/>
              <w:noProof/>
              <w:lang w:eastAsia="ru-RU"/>
            </w:rPr>
          </w:pPr>
          <w:hyperlink w:anchor="_Toc146927484" w:history="1">
            <w:r w:rsidRPr="00104922">
              <w:rPr>
                <w:rStyle w:val="ad"/>
                <w:rFonts w:ascii="Plainot" w:hAnsi="Plainot" w:cs="Times New Roman"/>
                <w:noProof/>
              </w:rPr>
              <w:t>3.4. Материально-техническое обеспечение образовательного процесса</w:t>
            </w:r>
            <w:r>
              <w:rPr>
                <w:noProof/>
                <w:webHidden/>
              </w:rPr>
              <w:tab/>
            </w:r>
            <w:r w:rsidR="0072618B">
              <w:rPr>
                <w:noProof/>
                <w:webHidden/>
              </w:rPr>
              <w:fldChar w:fldCharType="begin"/>
            </w:r>
            <w:r>
              <w:rPr>
                <w:noProof/>
                <w:webHidden/>
              </w:rPr>
              <w:instrText xml:space="preserve"> PAGEREF _Toc146927484 \h </w:instrText>
            </w:r>
            <w:r w:rsidR="0072618B">
              <w:rPr>
                <w:noProof/>
                <w:webHidden/>
              </w:rPr>
            </w:r>
            <w:r w:rsidR="0072618B">
              <w:rPr>
                <w:noProof/>
                <w:webHidden/>
              </w:rPr>
              <w:fldChar w:fldCharType="separate"/>
            </w:r>
            <w:r>
              <w:rPr>
                <w:noProof/>
                <w:webHidden/>
              </w:rPr>
              <w:t>119</w:t>
            </w:r>
            <w:r w:rsidR="0072618B">
              <w:rPr>
                <w:noProof/>
                <w:webHidden/>
              </w:rPr>
              <w:fldChar w:fldCharType="end"/>
            </w:r>
          </w:hyperlink>
        </w:p>
        <w:p w14:paraId="0EE1533E" w14:textId="77777777" w:rsidR="00DE7F98" w:rsidRPr="00ED0AA6" w:rsidRDefault="0072618B" w:rsidP="00965623">
          <w:pPr>
            <w:spacing w:after="0" w:line="276" w:lineRule="auto"/>
            <w:contextualSpacing/>
            <w:jc w:val="both"/>
            <w:rPr>
              <w:rFonts w:ascii="Plainot" w:hAnsi="Plainot"/>
              <w:sz w:val="24"/>
            </w:rPr>
          </w:pPr>
          <w:r w:rsidRPr="00ED0AA6">
            <w:rPr>
              <w:rFonts w:ascii="Plainot" w:hAnsi="Plainot" w:cs="Times New Roman"/>
              <w:b/>
              <w:bCs/>
              <w:sz w:val="28"/>
              <w:szCs w:val="24"/>
            </w:rPr>
            <w:fldChar w:fldCharType="end"/>
          </w:r>
        </w:p>
      </w:sdtContent>
    </w:sdt>
    <w:p w14:paraId="75432645" w14:textId="77777777" w:rsidR="001012B3" w:rsidRPr="00ED0AA6" w:rsidRDefault="001012B3">
      <w:pPr>
        <w:spacing w:after="200" w:line="276" w:lineRule="auto"/>
        <w:rPr>
          <w:rFonts w:ascii="Plainot" w:hAnsi="Plainot" w:cs="Times New Roman"/>
          <w:sz w:val="28"/>
          <w:szCs w:val="24"/>
        </w:rPr>
      </w:pPr>
      <w:r w:rsidRPr="00ED0AA6">
        <w:rPr>
          <w:rFonts w:ascii="Plainot" w:hAnsi="Plainot" w:cs="Times New Roman"/>
          <w:sz w:val="28"/>
          <w:szCs w:val="24"/>
        </w:rPr>
        <w:br w:type="page"/>
      </w:r>
    </w:p>
    <w:p w14:paraId="2C20207A" w14:textId="77777777" w:rsidR="00AF3038" w:rsidRPr="00ED0AA6" w:rsidRDefault="00EB04DD" w:rsidP="00F130B7">
      <w:pPr>
        <w:pStyle w:val="1"/>
        <w:numPr>
          <w:ilvl w:val="0"/>
          <w:numId w:val="1"/>
        </w:numPr>
        <w:spacing w:before="0"/>
        <w:ind w:left="0" w:hanging="11"/>
        <w:jc w:val="center"/>
        <w:rPr>
          <w:rFonts w:ascii="Plainot" w:hAnsi="Plainot" w:cs="Times New Roman"/>
          <w:color w:val="auto"/>
          <w:szCs w:val="24"/>
        </w:rPr>
      </w:pPr>
      <w:bookmarkStart w:id="0" w:name="_Toc146927465"/>
      <w:r w:rsidRPr="00ED0AA6">
        <w:rPr>
          <w:rFonts w:ascii="Plainot" w:hAnsi="Plainot" w:cs="Times New Roman"/>
          <w:color w:val="auto"/>
          <w:szCs w:val="24"/>
        </w:rPr>
        <w:lastRenderedPageBreak/>
        <w:t>ЦЕЛЕВОЙ РАЗДЕЛ</w:t>
      </w:r>
      <w:bookmarkEnd w:id="0"/>
    </w:p>
    <w:p w14:paraId="678AA217" w14:textId="77777777" w:rsidR="00AF3038" w:rsidRPr="00ED0AA6" w:rsidRDefault="00AF3038" w:rsidP="00AF3038">
      <w:pPr>
        <w:pStyle w:val="1"/>
        <w:spacing w:before="0"/>
        <w:ind w:hanging="11"/>
        <w:jc w:val="center"/>
        <w:rPr>
          <w:rFonts w:ascii="Plainot" w:hAnsi="Plainot" w:cs="Times New Roman"/>
          <w:color w:val="auto"/>
          <w:szCs w:val="24"/>
        </w:rPr>
      </w:pPr>
      <w:bookmarkStart w:id="1" w:name="_Toc146927466"/>
      <w:r w:rsidRPr="00ED0AA6">
        <w:rPr>
          <w:rFonts w:ascii="Plainot" w:hAnsi="Plainot" w:cs="Times New Roman"/>
          <w:color w:val="auto"/>
          <w:szCs w:val="24"/>
        </w:rPr>
        <w:t>1.1. Пояснительная записка</w:t>
      </w:r>
      <w:bookmarkEnd w:id="1"/>
    </w:p>
    <w:p w14:paraId="4C7927EB" w14:textId="77777777" w:rsidR="00AF3038" w:rsidRPr="00ED0AA6" w:rsidRDefault="00AF3038" w:rsidP="00AF3038">
      <w:pPr>
        <w:pStyle w:val="a5"/>
        <w:rPr>
          <w:rFonts w:ascii="Plainot" w:hAnsi="Plainot" w:cs="Times New Roman"/>
          <w:sz w:val="28"/>
          <w:szCs w:val="24"/>
        </w:rPr>
      </w:pPr>
    </w:p>
    <w:p w14:paraId="5EFD3ADC"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Рабочая программа образования (далее – рабочая программа) детей разработана в соответствии с Федеральной образовательной программой ДО и ФГОС ДО.</w:t>
      </w:r>
    </w:p>
    <w:p w14:paraId="33C7F79E"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Рабочая программа образования обеспечивает разностороннее развитие детей в возрасте от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14:paraId="19733F3E" w14:textId="77777777" w:rsidR="00EB04DD" w:rsidRPr="00ED0AA6" w:rsidRDefault="00EB04DD" w:rsidP="00D518F7">
      <w:pPr>
        <w:pStyle w:val="a5"/>
        <w:jc w:val="both"/>
        <w:rPr>
          <w:rFonts w:ascii="Plainot" w:hAnsi="Plainot" w:cs="Times New Roman"/>
          <w:sz w:val="28"/>
          <w:szCs w:val="24"/>
        </w:rPr>
      </w:pPr>
      <w:r w:rsidRPr="00ED0AA6">
        <w:rPr>
          <w:rFonts w:ascii="Plainot" w:hAnsi="Plainot" w:cs="Times New Roman"/>
          <w:sz w:val="28"/>
          <w:szCs w:val="24"/>
        </w:rPr>
        <w:t xml:space="preserve">В качестве УМК </w:t>
      </w:r>
      <w:r w:rsidR="00ED0AA6">
        <w:rPr>
          <w:rFonts w:ascii="Plainot" w:hAnsi="Plainot" w:cs="Times New Roman"/>
          <w:sz w:val="28"/>
          <w:szCs w:val="24"/>
        </w:rPr>
        <w:t>ДОУ</w:t>
      </w:r>
      <w:r w:rsidRPr="00ED0AA6">
        <w:rPr>
          <w:rFonts w:ascii="Plainot" w:hAnsi="Plainot" w:cs="Times New Roman"/>
          <w:sz w:val="28"/>
          <w:szCs w:val="24"/>
        </w:rPr>
        <w:t xml:space="preserve"> реализует примерную общеобразовательную программу дошкольного образования «От рождения до школы» / Под ред. Н. Е. Вераксы, Т. С. Комаровой, </w:t>
      </w:r>
      <w:r w:rsidR="00ED0AA6">
        <w:rPr>
          <w:rFonts w:ascii="Plainot" w:hAnsi="Plainot" w:cs="Times New Roman"/>
          <w:sz w:val="28"/>
          <w:szCs w:val="24"/>
        </w:rPr>
        <w:t>Э.М.Дорофеевой.</w:t>
      </w:r>
    </w:p>
    <w:p w14:paraId="754DF501"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Рабо</w:t>
      </w:r>
      <w:r w:rsidR="001012B3" w:rsidRPr="00ED0AA6">
        <w:rPr>
          <w:rFonts w:ascii="Plainot" w:hAnsi="Plainot" w:cs="Times New Roman"/>
          <w:sz w:val="28"/>
          <w:szCs w:val="24"/>
        </w:rPr>
        <w:t xml:space="preserve">чая программа образования </w:t>
      </w:r>
      <w:r w:rsidRPr="00ED0AA6">
        <w:rPr>
          <w:rFonts w:ascii="Plainot" w:hAnsi="Plainot" w:cs="Times New Roman"/>
          <w:sz w:val="28"/>
          <w:szCs w:val="24"/>
        </w:rPr>
        <w:t>разработана в соответствии со следующими нормативными документами:</w:t>
      </w:r>
    </w:p>
    <w:p w14:paraId="4ABD0C24"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1.</w:t>
      </w:r>
      <w:r w:rsidRPr="00ED0AA6">
        <w:rPr>
          <w:rFonts w:ascii="Plainot" w:hAnsi="Plainot" w:cs="Times New Roman"/>
          <w:sz w:val="28"/>
          <w:szCs w:val="24"/>
        </w:rPr>
        <w:tab/>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5187A6C1"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14:paraId="5C15269C"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Приказ Министерства просвещения Российской Федерации от 30 сентября 2022 г. № 874</w:t>
      </w:r>
    </w:p>
    <w:p w14:paraId="3277091D"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14:paraId="1BA55A3B"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14:paraId="318341DB"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14:paraId="13823FC9"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lastRenderedPageBreak/>
        <w:t>7.</w:t>
      </w:r>
      <w:r w:rsidRPr="00ED0AA6">
        <w:rPr>
          <w:rFonts w:ascii="Plainot" w:hAnsi="Plainot" w:cs="Times New Roman"/>
          <w:sz w:val="28"/>
          <w:szCs w:val="24"/>
        </w:rPr>
        <w:tab/>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14:paraId="06D5B19A" w14:textId="77777777" w:rsidR="00AF3038" w:rsidRPr="00ED0AA6" w:rsidRDefault="00AF3038" w:rsidP="00C816D2">
      <w:pPr>
        <w:pStyle w:val="a5"/>
        <w:jc w:val="both"/>
        <w:rPr>
          <w:rFonts w:ascii="Plainot" w:hAnsi="Plainot" w:cs="Times New Roman"/>
          <w:sz w:val="28"/>
          <w:szCs w:val="24"/>
        </w:rPr>
      </w:pPr>
      <w:r w:rsidRPr="00ED0AA6">
        <w:rPr>
          <w:rFonts w:ascii="Plainot" w:hAnsi="Plainot" w:cs="Times New Roman"/>
          <w:sz w:val="28"/>
          <w:szCs w:val="24"/>
        </w:rPr>
        <w:t>8.</w:t>
      </w:r>
      <w:r w:rsidRPr="00ED0AA6">
        <w:rPr>
          <w:rFonts w:ascii="Plainot" w:hAnsi="Plainot" w:cs="Times New Roman"/>
          <w:sz w:val="28"/>
          <w:szCs w:val="24"/>
        </w:rPr>
        <w:tab/>
        <w:t>Устав учреждения, образовательная програ</w:t>
      </w:r>
      <w:r w:rsidR="00ED0AA6">
        <w:rPr>
          <w:rFonts w:ascii="Plainot" w:hAnsi="Plainot" w:cs="Times New Roman"/>
          <w:sz w:val="28"/>
          <w:szCs w:val="24"/>
        </w:rPr>
        <w:t>мма МБДОУ, программа воспитания.</w:t>
      </w:r>
    </w:p>
    <w:p w14:paraId="4F0B2188" w14:textId="77777777" w:rsidR="00AF3038" w:rsidRPr="00ED0AA6" w:rsidRDefault="00AF3038" w:rsidP="00D518F7">
      <w:pPr>
        <w:pStyle w:val="1"/>
        <w:spacing w:before="0"/>
        <w:ind w:hanging="11"/>
        <w:jc w:val="center"/>
        <w:rPr>
          <w:rFonts w:ascii="Plainot" w:hAnsi="Plainot" w:cs="Times New Roman"/>
          <w:color w:val="auto"/>
          <w:szCs w:val="24"/>
        </w:rPr>
      </w:pPr>
      <w:bookmarkStart w:id="2" w:name="_Toc146927467"/>
      <w:r w:rsidRPr="00ED0AA6">
        <w:rPr>
          <w:rFonts w:ascii="Plainot" w:hAnsi="Plainot" w:cs="Times New Roman"/>
          <w:color w:val="auto"/>
          <w:szCs w:val="24"/>
        </w:rPr>
        <w:t>1.2. Цели и задачи реализации рабочей программы</w:t>
      </w:r>
      <w:bookmarkEnd w:id="2"/>
    </w:p>
    <w:p w14:paraId="79124E45"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E51B489" w14:textId="77777777" w:rsidR="00AF3038" w:rsidRPr="00ED0AA6" w:rsidRDefault="00AF3038" w:rsidP="00D518F7">
      <w:pPr>
        <w:spacing w:after="120" w:line="240" w:lineRule="auto"/>
        <w:ind w:left="709"/>
        <w:jc w:val="both"/>
        <w:rPr>
          <w:rFonts w:ascii="Plainot" w:hAnsi="Plainot" w:cs="Times New Roman"/>
          <w:sz w:val="28"/>
          <w:szCs w:val="24"/>
        </w:rPr>
      </w:pPr>
      <w:r w:rsidRPr="00ED0AA6">
        <w:rPr>
          <w:rFonts w:ascii="Plainot" w:hAnsi="Plainot" w:cs="Times New Roman"/>
          <w:sz w:val="28"/>
          <w:szCs w:val="24"/>
        </w:rPr>
        <w:t>Задачи программы:</w:t>
      </w:r>
    </w:p>
    <w:p w14:paraId="2F87D532" w14:textId="77777777" w:rsidR="00AF3038" w:rsidRPr="00ED0AA6" w:rsidRDefault="00AF3038" w:rsidP="00F130B7">
      <w:pPr>
        <w:pStyle w:val="a5"/>
        <w:numPr>
          <w:ilvl w:val="0"/>
          <w:numId w:val="2"/>
        </w:numPr>
        <w:tabs>
          <w:tab w:val="left" w:pos="709"/>
        </w:tabs>
        <w:suppressAutoHyphens/>
        <w:spacing w:after="0" w:line="240" w:lineRule="auto"/>
        <w:ind w:left="709"/>
        <w:contextualSpacing w:val="0"/>
        <w:jc w:val="both"/>
        <w:rPr>
          <w:rFonts w:ascii="Plainot" w:hAnsi="Plainot" w:cs="Times New Roman"/>
          <w:sz w:val="28"/>
          <w:szCs w:val="24"/>
        </w:rPr>
      </w:pPr>
      <w:r w:rsidRPr="00ED0AA6">
        <w:rPr>
          <w:rFonts w:ascii="Plainot" w:hAnsi="Plainot" w:cs="Times New Roman"/>
          <w:sz w:val="28"/>
          <w:szCs w:val="24"/>
        </w:rPr>
        <w:t>охрана и укрепление физического и психического здоровья детей, в том числе их эмоционального благополучия;</w:t>
      </w:r>
    </w:p>
    <w:p w14:paraId="090AA873" w14:textId="77777777" w:rsidR="00AF3038" w:rsidRPr="00ED0AA6" w:rsidRDefault="00AF3038" w:rsidP="00F130B7">
      <w:pPr>
        <w:pStyle w:val="a5"/>
        <w:numPr>
          <w:ilvl w:val="0"/>
          <w:numId w:val="2"/>
        </w:numPr>
        <w:tabs>
          <w:tab w:val="left" w:pos="709"/>
        </w:tabs>
        <w:suppressAutoHyphens/>
        <w:spacing w:after="0" w:line="240" w:lineRule="auto"/>
        <w:ind w:left="709"/>
        <w:contextualSpacing w:val="0"/>
        <w:jc w:val="both"/>
        <w:rPr>
          <w:rFonts w:ascii="Plainot" w:hAnsi="Plainot" w:cs="Times New Roman"/>
          <w:sz w:val="28"/>
          <w:szCs w:val="24"/>
        </w:rPr>
      </w:pPr>
      <w:r w:rsidRPr="00ED0AA6">
        <w:rPr>
          <w:rFonts w:ascii="Plainot" w:hAnsi="Plainot" w:cs="Times New Roman"/>
          <w:sz w:val="28"/>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78ECE99D" w14:textId="77777777" w:rsidR="00AF3038" w:rsidRPr="00ED0AA6" w:rsidRDefault="00AF3038" w:rsidP="00F130B7">
      <w:pPr>
        <w:pStyle w:val="a5"/>
        <w:numPr>
          <w:ilvl w:val="0"/>
          <w:numId w:val="2"/>
        </w:numPr>
        <w:tabs>
          <w:tab w:val="left" w:pos="709"/>
        </w:tabs>
        <w:suppressAutoHyphens/>
        <w:spacing w:after="0" w:line="240" w:lineRule="auto"/>
        <w:ind w:left="709"/>
        <w:contextualSpacing w:val="0"/>
        <w:jc w:val="both"/>
        <w:rPr>
          <w:rFonts w:ascii="Plainot" w:hAnsi="Plainot" w:cs="Times New Roman"/>
          <w:sz w:val="28"/>
          <w:szCs w:val="24"/>
        </w:rPr>
      </w:pPr>
      <w:r w:rsidRPr="00ED0AA6">
        <w:rPr>
          <w:rFonts w:ascii="Plainot" w:hAnsi="Plainot" w:cs="Times New Roman"/>
          <w:sz w:val="28"/>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3CB21D3" w14:textId="77777777" w:rsidR="00AF3038" w:rsidRPr="00ED0AA6" w:rsidRDefault="00AF3038" w:rsidP="00F130B7">
      <w:pPr>
        <w:pStyle w:val="a5"/>
        <w:numPr>
          <w:ilvl w:val="0"/>
          <w:numId w:val="2"/>
        </w:numPr>
        <w:tabs>
          <w:tab w:val="left" w:pos="709"/>
        </w:tabs>
        <w:suppressAutoHyphens/>
        <w:spacing w:after="0" w:line="240" w:lineRule="auto"/>
        <w:ind w:left="709"/>
        <w:contextualSpacing w:val="0"/>
        <w:jc w:val="both"/>
        <w:rPr>
          <w:rFonts w:ascii="Plainot" w:hAnsi="Plainot" w:cs="Times New Roman"/>
          <w:sz w:val="28"/>
          <w:szCs w:val="24"/>
        </w:rPr>
      </w:pPr>
      <w:r w:rsidRPr="00ED0AA6">
        <w:rPr>
          <w:rFonts w:ascii="Plainot" w:hAnsi="Plainot" w:cs="Times New Roman"/>
          <w:sz w:val="28"/>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2DD63D0" w14:textId="77777777" w:rsidR="00AF3038" w:rsidRPr="00ED0AA6" w:rsidRDefault="00AF3038" w:rsidP="00AF3038">
      <w:pPr>
        <w:pStyle w:val="a5"/>
        <w:rPr>
          <w:rFonts w:ascii="Plainot" w:hAnsi="Plainot" w:cs="Times New Roman"/>
          <w:sz w:val="28"/>
          <w:szCs w:val="24"/>
        </w:rPr>
      </w:pPr>
    </w:p>
    <w:p w14:paraId="524AD2F7" w14:textId="77777777" w:rsidR="00AF3038" w:rsidRPr="00ED0AA6" w:rsidRDefault="00AF3038" w:rsidP="00D518F7">
      <w:pPr>
        <w:pStyle w:val="1"/>
        <w:spacing w:before="0"/>
        <w:ind w:hanging="11"/>
        <w:jc w:val="center"/>
        <w:rPr>
          <w:rFonts w:ascii="Plainot" w:hAnsi="Plainot" w:cs="Times New Roman"/>
          <w:color w:val="auto"/>
          <w:szCs w:val="24"/>
        </w:rPr>
      </w:pPr>
      <w:bookmarkStart w:id="3" w:name="_Toc146927468"/>
      <w:r w:rsidRPr="00ED0AA6">
        <w:rPr>
          <w:rFonts w:ascii="Plainot" w:hAnsi="Plainot" w:cs="Times New Roman"/>
          <w:color w:val="auto"/>
          <w:szCs w:val="24"/>
        </w:rPr>
        <w:t>1.3. Принципы и подходы к формированию Программы</w:t>
      </w:r>
      <w:bookmarkEnd w:id="3"/>
    </w:p>
    <w:p w14:paraId="1B8C349C"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 xml:space="preserve">Рабочая программа, так </w:t>
      </w:r>
      <w:proofErr w:type="gramStart"/>
      <w:r w:rsidRPr="00ED0AA6">
        <w:rPr>
          <w:rFonts w:ascii="Plainot" w:hAnsi="Plainot" w:cs="Times New Roman"/>
          <w:sz w:val="28"/>
          <w:szCs w:val="24"/>
        </w:rPr>
        <w:t>же</w:t>
      </w:r>
      <w:proofErr w:type="gramEnd"/>
      <w:r w:rsidRPr="00ED0AA6">
        <w:rPr>
          <w:rFonts w:ascii="Plainot" w:hAnsi="Plainot" w:cs="Times New Roman"/>
          <w:sz w:val="28"/>
          <w:szCs w:val="24"/>
        </w:rPr>
        <w:t xml:space="preserve"> как и Федеральная программа, построена на следующих принципах, установленных ФГОС ДО:</w:t>
      </w:r>
    </w:p>
    <w:p w14:paraId="6CCB0735"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1)</w:t>
      </w:r>
      <w:r w:rsidRPr="00ED0AA6">
        <w:rPr>
          <w:rFonts w:ascii="Plainot" w:hAnsi="Plainot" w:cs="Times New Roman"/>
          <w:sz w:val="28"/>
          <w:szCs w:val="24"/>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3E0617B"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120894D0"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r w:rsidRPr="00ED0AA6">
        <w:rPr>
          <w:rFonts w:ascii="Plainot" w:hAnsi="Plainot" w:cs="Times New Roman"/>
          <w:sz w:val="28"/>
          <w:szCs w:val="24"/>
        </w:rPr>
        <w:cr/>
      </w:r>
      <w:r w:rsidR="00965623" w:rsidRPr="00ED0AA6">
        <w:rPr>
          <w:rFonts w:ascii="Plainot" w:hAnsi="Plainot" w:cs="Times New Roman"/>
          <w:sz w:val="28"/>
          <w:szCs w:val="24"/>
        </w:rPr>
        <w:lastRenderedPageBreak/>
        <w:t>4</w:t>
      </w:r>
      <w:r w:rsidRPr="00ED0AA6">
        <w:rPr>
          <w:rFonts w:ascii="Plainot" w:hAnsi="Plainot" w:cs="Times New Roman"/>
          <w:sz w:val="28"/>
          <w:szCs w:val="24"/>
        </w:rPr>
        <w:t>)</w:t>
      </w:r>
      <w:r w:rsidRPr="00ED0AA6">
        <w:rPr>
          <w:rFonts w:ascii="Plainot" w:hAnsi="Plainot" w:cs="Times New Roman"/>
          <w:sz w:val="28"/>
          <w:szCs w:val="24"/>
        </w:rPr>
        <w:tab/>
        <w:t>признание ребёнка полноценным участником (субъектом) образовательных отношений;</w:t>
      </w:r>
    </w:p>
    <w:p w14:paraId="6E419CF7"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поддержка инициативы детей в различных видах деятельности;</w:t>
      </w:r>
    </w:p>
    <w:p w14:paraId="662FB2C7"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сотрудничество ДОО с семьей;</w:t>
      </w:r>
    </w:p>
    <w:p w14:paraId="4EEA70A8"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7)</w:t>
      </w:r>
      <w:r w:rsidRPr="00ED0AA6">
        <w:rPr>
          <w:rFonts w:ascii="Plainot" w:hAnsi="Plainot" w:cs="Times New Roman"/>
          <w:sz w:val="28"/>
          <w:szCs w:val="24"/>
        </w:rPr>
        <w:tab/>
        <w:t>приобщение детей к социокультурным нормам, традициям семьи, общества и государства;</w:t>
      </w:r>
    </w:p>
    <w:p w14:paraId="12F0BA3F"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8)</w:t>
      </w:r>
      <w:r w:rsidRPr="00ED0AA6">
        <w:rPr>
          <w:rFonts w:ascii="Plainot" w:hAnsi="Plainot" w:cs="Times New Roman"/>
          <w:sz w:val="28"/>
          <w:szCs w:val="24"/>
        </w:rPr>
        <w:tab/>
        <w:t>формирование познавательных интересов и познавательных действий ребенка в различных видах деятельности;</w:t>
      </w:r>
    </w:p>
    <w:p w14:paraId="3825B4DD"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9)</w:t>
      </w:r>
      <w:r w:rsidRPr="00ED0AA6">
        <w:rPr>
          <w:rFonts w:ascii="Plainot" w:hAnsi="Plainot" w:cs="Times New Roman"/>
          <w:sz w:val="28"/>
          <w:szCs w:val="24"/>
        </w:rPr>
        <w:tab/>
        <w:t>возрастная адекватность дошкольного образования (соответствие условий, требований, методов возрасту и особенностям развития);</w:t>
      </w:r>
    </w:p>
    <w:p w14:paraId="1998620C"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10)</w:t>
      </w:r>
      <w:r w:rsidRPr="00ED0AA6">
        <w:rPr>
          <w:rFonts w:ascii="Plainot" w:hAnsi="Plainot" w:cs="Times New Roman"/>
          <w:sz w:val="28"/>
          <w:szCs w:val="24"/>
        </w:rPr>
        <w:tab/>
        <w:t>учет этнокультурной ситуации развития детей.</w:t>
      </w:r>
    </w:p>
    <w:p w14:paraId="05F61F15" w14:textId="77777777" w:rsidR="00AF3038" w:rsidRPr="00ED0AA6" w:rsidRDefault="00AF3038" w:rsidP="00D518F7">
      <w:pPr>
        <w:pStyle w:val="a5"/>
        <w:jc w:val="both"/>
        <w:rPr>
          <w:rFonts w:ascii="Plainot" w:hAnsi="Plainot" w:cs="Times New Roman"/>
          <w:sz w:val="28"/>
          <w:szCs w:val="24"/>
        </w:rPr>
      </w:pPr>
    </w:p>
    <w:p w14:paraId="4E132F5C"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Основные подходы к формированию Программы.</w:t>
      </w:r>
    </w:p>
    <w:p w14:paraId="510CC83E"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Программа:</w:t>
      </w:r>
    </w:p>
    <w:p w14:paraId="726ADAF9" w14:textId="77777777" w:rsidR="00AF3038" w:rsidRPr="00ED0AA6" w:rsidRDefault="00AF3038" w:rsidP="00D518F7">
      <w:pPr>
        <w:pStyle w:val="a5"/>
        <w:jc w:val="both"/>
        <w:rPr>
          <w:rFonts w:ascii="Plainot" w:hAnsi="Plainot" w:cs="Times New Roman"/>
          <w:sz w:val="28"/>
          <w:szCs w:val="24"/>
        </w:rPr>
      </w:pPr>
      <w:r w:rsidRPr="00ED0AA6">
        <w:rPr>
          <w:rFonts w:ascii="Times New Roman" w:hAnsi="Times New Roman" w:cs="Times New Roman"/>
          <w:sz w:val="28"/>
          <w:szCs w:val="24"/>
        </w:rPr>
        <w:t>‒</w:t>
      </w:r>
      <w:r w:rsidRPr="00ED0AA6">
        <w:rPr>
          <w:rFonts w:ascii="Plainot" w:hAnsi="Plainot" w:cs="Times New Roman"/>
          <w:sz w:val="28"/>
          <w:szCs w:val="24"/>
        </w:rPr>
        <w:tab/>
        <w:t>сформирована на основе требований ФГОС ДО и ФОП ДО, предъявляемых к структуре образовательной программы дошкольного образования;</w:t>
      </w:r>
    </w:p>
    <w:p w14:paraId="085F643E" w14:textId="77777777" w:rsidR="00AF3038" w:rsidRPr="00ED0AA6" w:rsidRDefault="00AF3038" w:rsidP="00D518F7">
      <w:pPr>
        <w:pStyle w:val="a5"/>
        <w:jc w:val="both"/>
        <w:rPr>
          <w:rFonts w:ascii="Plainot" w:hAnsi="Plainot" w:cs="Times New Roman"/>
          <w:sz w:val="28"/>
          <w:szCs w:val="24"/>
        </w:rPr>
      </w:pPr>
      <w:r w:rsidRPr="00ED0AA6">
        <w:rPr>
          <w:rFonts w:ascii="Times New Roman" w:hAnsi="Times New Roman" w:cs="Times New Roman"/>
          <w:sz w:val="28"/>
          <w:szCs w:val="24"/>
        </w:rPr>
        <w:t>‒</w:t>
      </w:r>
      <w:r w:rsidRPr="00ED0AA6">
        <w:rPr>
          <w:rFonts w:ascii="Plainot" w:hAnsi="Plainot" w:cs="Times New Roman"/>
          <w:sz w:val="28"/>
          <w:szCs w:val="24"/>
        </w:rPr>
        <w:tab/>
        <w:t>определяет содержание и организацию образовательной деятельности на уровне дошкольного образования;</w:t>
      </w:r>
    </w:p>
    <w:p w14:paraId="4E9553A6" w14:textId="77777777" w:rsidR="00AF3038" w:rsidRPr="00ED0AA6" w:rsidRDefault="00AF3038" w:rsidP="00D518F7">
      <w:pPr>
        <w:pStyle w:val="a5"/>
        <w:jc w:val="both"/>
        <w:rPr>
          <w:rFonts w:ascii="Plainot" w:hAnsi="Plainot" w:cs="Times New Roman"/>
          <w:sz w:val="28"/>
          <w:szCs w:val="24"/>
        </w:rPr>
      </w:pPr>
      <w:r w:rsidRPr="00ED0AA6">
        <w:rPr>
          <w:rFonts w:ascii="Times New Roman" w:hAnsi="Times New Roman" w:cs="Times New Roman"/>
          <w:sz w:val="28"/>
          <w:szCs w:val="24"/>
        </w:rPr>
        <w:t>‒</w:t>
      </w:r>
      <w:r w:rsidRPr="00ED0AA6">
        <w:rPr>
          <w:rFonts w:ascii="Plainot" w:hAnsi="Plainot" w:cs="Times New Roman"/>
          <w:sz w:val="28"/>
          <w:szCs w:val="24"/>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1B6D8D3" w14:textId="77777777" w:rsidR="00AF3038" w:rsidRPr="00ED0AA6" w:rsidRDefault="00AF3038" w:rsidP="00D518F7">
      <w:pPr>
        <w:pStyle w:val="a5"/>
        <w:jc w:val="both"/>
        <w:rPr>
          <w:rFonts w:ascii="Plainot" w:hAnsi="Plainot" w:cs="Times New Roman"/>
          <w:sz w:val="28"/>
          <w:szCs w:val="24"/>
        </w:rPr>
      </w:pPr>
      <w:r w:rsidRPr="00ED0AA6">
        <w:rPr>
          <w:rFonts w:ascii="Times New Roman" w:hAnsi="Times New Roman" w:cs="Times New Roman"/>
          <w:sz w:val="28"/>
          <w:szCs w:val="24"/>
        </w:rPr>
        <w:t>‒</w:t>
      </w:r>
      <w:r w:rsidRPr="00ED0AA6">
        <w:rPr>
          <w:rFonts w:ascii="Plainot" w:hAnsi="Plainot" w:cs="Times New Roman"/>
          <w:sz w:val="28"/>
          <w:szCs w:val="24"/>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6EA90877" w14:textId="77777777" w:rsidR="00AF3038" w:rsidRPr="00ED0AA6" w:rsidRDefault="00AF3038" w:rsidP="00D518F7">
      <w:pPr>
        <w:pStyle w:val="1"/>
        <w:spacing w:before="0"/>
        <w:ind w:hanging="11"/>
        <w:jc w:val="center"/>
        <w:rPr>
          <w:rFonts w:ascii="Plainot" w:hAnsi="Plainot" w:cs="Times New Roman"/>
          <w:szCs w:val="24"/>
        </w:rPr>
      </w:pPr>
      <w:bookmarkStart w:id="4" w:name="_Toc146927469"/>
      <w:r w:rsidRPr="00ED0AA6">
        <w:rPr>
          <w:rFonts w:ascii="Plainot" w:hAnsi="Plainot" w:cs="Times New Roman"/>
          <w:color w:val="auto"/>
          <w:szCs w:val="24"/>
        </w:rPr>
        <w:t>1.4. Характеристика особенностей развития детей</w:t>
      </w:r>
      <w:bookmarkEnd w:id="4"/>
    </w:p>
    <w:p w14:paraId="65B6BA0F" w14:textId="77777777" w:rsidR="00C16C1C" w:rsidRPr="00ED0AA6" w:rsidRDefault="00C16C1C" w:rsidP="00C16C1C">
      <w:pPr>
        <w:pStyle w:val="a5"/>
        <w:jc w:val="center"/>
        <w:rPr>
          <w:rFonts w:ascii="Plainot" w:hAnsi="Plainot" w:cs="Times New Roman"/>
          <w:b/>
          <w:sz w:val="28"/>
          <w:szCs w:val="24"/>
        </w:rPr>
      </w:pPr>
      <w:r w:rsidRPr="00ED0AA6">
        <w:rPr>
          <w:rFonts w:ascii="Plainot" w:hAnsi="Plainot" w:cs="Times New Roman"/>
          <w:b/>
          <w:sz w:val="28"/>
          <w:szCs w:val="24"/>
        </w:rPr>
        <w:t>5-6 лет</w:t>
      </w:r>
    </w:p>
    <w:p w14:paraId="2E0CC2F8"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Росто-весовые характеристики</w:t>
      </w:r>
    </w:p>
    <w:p w14:paraId="3AA05EB0"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14:paraId="355D616D"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Функциональное созревание</w:t>
      </w:r>
    </w:p>
    <w:p w14:paraId="5A6F641E"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7E60C4B6"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lastRenderedPageBreak/>
        <w:t>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616776F2"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594B136E"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14:paraId="303543EB"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w:t>
      </w:r>
      <w:r w:rsidRPr="00ED0AA6">
        <w:rPr>
          <w:rFonts w:ascii="Plainot" w:hAnsi="Plainot" w:cs="Times New Roman"/>
          <w:sz w:val="28"/>
          <w:szCs w:val="24"/>
        </w:rPr>
        <w:lastRenderedPageBreak/>
        <w:t>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067B69DD"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Коммуникация и социализация.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4798EE72"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510056DE" w14:textId="77777777" w:rsidR="00C16C1C" w:rsidRPr="00ED0AA6" w:rsidRDefault="00C16C1C" w:rsidP="00C16C1C">
      <w:pPr>
        <w:pStyle w:val="a5"/>
        <w:jc w:val="both"/>
        <w:rPr>
          <w:rFonts w:ascii="Plainot" w:hAnsi="Plainot" w:cs="Times New Roman"/>
          <w:sz w:val="28"/>
          <w:szCs w:val="24"/>
        </w:rPr>
      </w:pPr>
      <w:r w:rsidRPr="00ED0AA6">
        <w:rPr>
          <w:rFonts w:ascii="Plainot" w:hAnsi="Plainot" w:cs="Times New Roman"/>
          <w:sz w:val="28"/>
          <w:szCs w:val="24"/>
        </w:rPr>
        <w:t>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1511591E" w14:textId="77777777" w:rsidR="00C16C1C" w:rsidRPr="00ED0AA6" w:rsidRDefault="00C16C1C" w:rsidP="00C16C1C">
      <w:pPr>
        <w:pStyle w:val="a5"/>
        <w:jc w:val="center"/>
        <w:rPr>
          <w:rFonts w:ascii="Plainot" w:hAnsi="Plainot" w:cs="Times New Roman"/>
          <w:b/>
          <w:sz w:val="28"/>
          <w:szCs w:val="24"/>
        </w:rPr>
      </w:pPr>
    </w:p>
    <w:p w14:paraId="55949EE7" w14:textId="77777777" w:rsidR="00C16C1C" w:rsidRPr="00ED0AA6" w:rsidRDefault="00C16C1C" w:rsidP="00C16C1C">
      <w:pPr>
        <w:pStyle w:val="a5"/>
        <w:jc w:val="center"/>
        <w:rPr>
          <w:rFonts w:ascii="Plainot" w:hAnsi="Plainot" w:cs="Times New Roman"/>
          <w:b/>
          <w:sz w:val="28"/>
          <w:szCs w:val="24"/>
        </w:rPr>
      </w:pPr>
      <w:r w:rsidRPr="00ED0AA6">
        <w:rPr>
          <w:rFonts w:ascii="Plainot" w:hAnsi="Plainot" w:cs="Times New Roman"/>
          <w:b/>
          <w:sz w:val="28"/>
          <w:szCs w:val="24"/>
        </w:rPr>
        <w:t>6-7 лет</w:t>
      </w:r>
    </w:p>
    <w:p w14:paraId="41A0D6F0"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Росто-весовые характеристики</w:t>
      </w:r>
    </w:p>
    <w:p w14:paraId="526298EB"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14:paraId="2B914025"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14:paraId="7E569DEF"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Функциональное созревание</w:t>
      </w:r>
    </w:p>
    <w:p w14:paraId="5BF5D980"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01A5F120"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lastRenderedPageBreak/>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56200222"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14:paraId="24FEC452"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5CBE474B"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0AC1E95B"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4C220B1E"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w:t>
      </w:r>
      <w:r w:rsidRPr="00ED0AA6">
        <w:rPr>
          <w:rFonts w:ascii="Plainot" w:hAnsi="Plainot" w:cs="Times New Roman"/>
          <w:sz w:val="28"/>
          <w:szCs w:val="24"/>
        </w:rPr>
        <w:lastRenderedPageBreak/>
        <w:t>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51116D8A"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24A439B3"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4B465773"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6495C54B"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 xml:space="preserve">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w:t>
      </w:r>
      <w:r w:rsidRPr="00ED0AA6">
        <w:rPr>
          <w:rFonts w:ascii="Plainot" w:hAnsi="Plainot" w:cs="Times New Roman"/>
          <w:sz w:val="28"/>
          <w:szCs w:val="24"/>
        </w:rPr>
        <w:lastRenderedPageBreak/>
        <w:t>внешним инструкциям. От преобладающей роли эмоциональных механизмов регуляции постепенно намечается переход к рациональным, волевым формам.</w:t>
      </w:r>
    </w:p>
    <w:p w14:paraId="60BECB60" w14:textId="77777777" w:rsidR="001F4CE9" w:rsidRPr="00ED0AA6" w:rsidRDefault="001F4CE9" w:rsidP="001F4CE9">
      <w:pPr>
        <w:pStyle w:val="a5"/>
        <w:jc w:val="both"/>
        <w:rPr>
          <w:rFonts w:ascii="Plainot" w:hAnsi="Plainot" w:cs="Times New Roman"/>
          <w:sz w:val="28"/>
          <w:szCs w:val="24"/>
        </w:rPr>
      </w:pPr>
      <w:r w:rsidRPr="00ED0AA6">
        <w:rPr>
          <w:rFonts w:ascii="Plainot" w:hAnsi="Plainot" w:cs="Times New Roman"/>
          <w:sz w:val="28"/>
          <w:szCs w:val="24"/>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128D08C1" w14:textId="77777777" w:rsidR="00830196" w:rsidRPr="00ED0AA6" w:rsidRDefault="00830196" w:rsidP="00C816D2">
      <w:pPr>
        <w:spacing w:after="0" w:line="276" w:lineRule="auto"/>
        <w:jc w:val="both"/>
        <w:rPr>
          <w:rFonts w:ascii="Plainot" w:hAnsi="Plainot" w:cs="Times New Roman"/>
          <w:sz w:val="28"/>
          <w:szCs w:val="24"/>
        </w:rPr>
      </w:pPr>
    </w:p>
    <w:p w14:paraId="479596A6" w14:textId="77777777" w:rsidR="001F4CE9" w:rsidRPr="00ED0AA6" w:rsidRDefault="001F4CE9" w:rsidP="00C816D2">
      <w:pPr>
        <w:spacing w:after="0" w:line="276" w:lineRule="auto"/>
        <w:jc w:val="both"/>
        <w:rPr>
          <w:rFonts w:ascii="Plainot" w:hAnsi="Plainot" w:cs="Times New Roman"/>
          <w:sz w:val="28"/>
          <w:szCs w:val="24"/>
        </w:rPr>
      </w:pPr>
    </w:p>
    <w:p w14:paraId="50C14388" w14:textId="77777777" w:rsidR="00AF3038" w:rsidRPr="00ED0AA6" w:rsidRDefault="00AF3038" w:rsidP="00EB04DD">
      <w:pPr>
        <w:pStyle w:val="1"/>
        <w:spacing w:before="0" w:after="240"/>
        <w:ind w:hanging="11"/>
        <w:jc w:val="center"/>
        <w:rPr>
          <w:rFonts w:ascii="Plainot" w:hAnsi="Plainot" w:cs="Times New Roman"/>
          <w:color w:val="auto"/>
          <w:szCs w:val="24"/>
        </w:rPr>
      </w:pPr>
      <w:bookmarkStart w:id="5" w:name="_Toc146927470"/>
      <w:r w:rsidRPr="00ED0AA6">
        <w:rPr>
          <w:rFonts w:ascii="Plainot" w:hAnsi="Plainot" w:cs="Times New Roman"/>
          <w:color w:val="auto"/>
          <w:szCs w:val="24"/>
        </w:rPr>
        <w:t>1.5. Планируемые результаты освоения рабочей программы</w:t>
      </w:r>
      <w:bookmarkEnd w:id="5"/>
      <w:r w:rsidRPr="00ED0AA6">
        <w:rPr>
          <w:rFonts w:ascii="Plainot" w:hAnsi="Plainot" w:cs="Times New Roman"/>
          <w:color w:val="auto"/>
          <w:szCs w:val="24"/>
        </w:rPr>
        <w:t xml:space="preserve"> </w:t>
      </w:r>
    </w:p>
    <w:p w14:paraId="2148A175" w14:textId="77777777" w:rsidR="00C16C1C" w:rsidRPr="00ED0AA6" w:rsidRDefault="00C16C1C" w:rsidP="00D518F7">
      <w:pPr>
        <w:pStyle w:val="a5"/>
        <w:jc w:val="both"/>
        <w:rPr>
          <w:rFonts w:ascii="Plainot" w:hAnsi="Plainot" w:cs="Times New Roman"/>
          <w:sz w:val="28"/>
          <w:szCs w:val="24"/>
        </w:rPr>
      </w:pPr>
      <w:r w:rsidRPr="00ED0AA6">
        <w:rPr>
          <w:rFonts w:ascii="Plainot" w:hAnsi="Plainot" w:cs="Times New Roman"/>
          <w:sz w:val="28"/>
          <w:szCs w:val="24"/>
        </w:rPr>
        <w:t>К шести годам:</w:t>
      </w:r>
    </w:p>
    <w:p w14:paraId="7A66D24D"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59EDB24"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4A49E7FE"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14:paraId="1055D50A"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47DAAB56"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AEBDFC1"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 xml:space="preserve">ребёнок настроен положительно по отношению к окружающим, охотно вступает в общение со взрослыми и сверстниками, проявляет сдержанность </w:t>
      </w:r>
      <w:r w:rsidRPr="00ED0AA6">
        <w:rPr>
          <w:rFonts w:ascii="Plainot" w:hAnsi="Plainot" w:cs="Times New Roman"/>
          <w:sz w:val="28"/>
          <w:szCs w:val="28"/>
        </w:rPr>
        <w:lastRenderedPageBreak/>
        <w:t>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35F3BCF7"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2A51F01"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3A349F1"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A58A7EC"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162EEEDD"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18E5DDE"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DB3CF5C"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w:t>
      </w:r>
      <w:r w:rsidRPr="00ED0AA6">
        <w:rPr>
          <w:rFonts w:ascii="Plainot" w:hAnsi="Plainot" w:cs="Times New Roman"/>
          <w:sz w:val="28"/>
          <w:szCs w:val="28"/>
        </w:rPr>
        <w:lastRenderedPageBreak/>
        <w:t>величине, форме, количеству; владеет счетом, ориентировкой в пространстве и времени;</w:t>
      </w:r>
    </w:p>
    <w:p w14:paraId="2626E1BA"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3CAE663A"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99487C1"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228B1EF"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E3EE7DB"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1E5181B8"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37EA3C6C"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301CC723" w14:textId="77777777" w:rsidR="00C16C1C" w:rsidRPr="00ED0AA6" w:rsidRDefault="00C16C1C" w:rsidP="00C16C1C">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5B1063A1" w14:textId="77777777" w:rsidR="00C16C1C" w:rsidRPr="00ED0AA6" w:rsidRDefault="00C16C1C" w:rsidP="00C16C1C">
      <w:pPr>
        <w:spacing w:after="0"/>
        <w:jc w:val="both"/>
        <w:rPr>
          <w:rFonts w:ascii="Plainot" w:hAnsi="Plainot" w:cs="Times New Roman"/>
          <w:sz w:val="28"/>
          <w:szCs w:val="28"/>
        </w:rPr>
      </w:pPr>
    </w:p>
    <w:p w14:paraId="1ECAF021" w14:textId="77777777" w:rsidR="00C16C1C" w:rsidRPr="00ED0AA6" w:rsidRDefault="00C16C1C" w:rsidP="00D518F7">
      <w:pPr>
        <w:pStyle w:val="a5"/>
        <w:jc w:val="both"/>
        <w:rPr>
          <w:rFonts w:ascii="Plainot" w:hAnsi="Plainot" w:cs="Times New Roman"/>
          <w:sz w:val="28"/>
          <w:szCs w:val="24"/>
        </w:rPr>
      </w:pPr>
    </w:p>
    <w:p w14:paraId="6A6AF741" w14:textId="77777777" w:rsidR="00830196" w:rsidRPr="00ED0AA6" w:rsidRDefault="001F4CE9" w:rsidP="00D518F7">
      <w:pPr>
        <w:pStyle w:val="a5"/>
        <w:jc w:val="both"/>
        <w:rPr>
          <w:rFonts w:ascii="Plainot" w:hAnsi="Plainot" w:cs="Times New Roman"/>
          <w:sz w:val="28"/>
          <w:szCs w:val="24"/>
        </w:rPr>
      </w:pPr>
      <w:r w:rsidRPr="00ED0AA6">
        <w:rPr>
          <w:rFonts w:ascii="Plainot" w:hAnsi="Plainot" w:cs="Times New Roman"/>
          <w:sz w:val="28"/>
          <w:szCs w:val="24"/>
        </w:rPr>
        <w:t>К семи годам:</w:t>
      </w:r>
    </w:p>
    <w:p w14:paraId="249C6D94"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у ребёнка сформированы основные психофизические и нравственно-волевые качества;</w:t>
      </w:r>
    </w:p>
    <w:p w14:paraId="20248F00"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lastRenderedPageBreak/>
        <w:t>ребёнок владеет основными движениями и элементами спортивных игр, может контролировать свои движение и управлять ими;</w:t>
      </w:r>
    </w:p>
    <w:p w14:paraId="358EAA5F"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соблюдает элементарные правила здорового образа жизни и личной гигиены;</w:t>
      </w:r>
    </w:p>
    <w:p w14:paraId="3D2AE145"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110D6FB"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E141686"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3B10D7D"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A5F432A"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03A05211"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879054E"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15CD64D8"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3A26E57"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положительное отношение к миру, разным видам труда, другим людям и самому себе;</w:t>
      </w:r>
    </w:p>
    <w:p w14:paraId="096FB81B"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у ребёнка выражено стремление заниматься социально значимой деятельностью;</w:t>
      </w:r>
    </w:p>
    <w:p w14:paraId="1DF695A3"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способен откликаться на эмоции близких людей, проявлять эмпатию (сочувствие, сопереживание, содействие);</w:t>
      </w:r>
    </w:p>
    <w:p w14:paraId="17D7600A"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lastRenderedPageBreak/>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8C2099"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6CB5390"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2151AE2E"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593DFA5"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4F79AFA"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A014116"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2D2AC1C9"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C58F8DC"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C4FFCA4"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39C0EED"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14F54A6E"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21351782"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CD39CE3"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D366EF5"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1C4B7337"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58FC007"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6C6851D" w14:textId="77777777" w:rsidR="001F4CE9" w:rsidRPr="00ED0AA6" w:rsidRDefault="001F4CE9" w:rsidP="001F4CE9">
      <w:pPr>
        <w:pStyle w:val="a5"/>
        <w:numPr>
          <w:ilvl w:val="0"/>
          <w:numId w:val="7"/>
        </w:numPr>
        <w:spacing w:after="0"/>
        <w:ind w:left="720"/>
        <w:jc w:val="both"/>
        <w:rPr>
          <w:rFonts w:ascii="Plainot" w:hAnsi="Plainot" w:cs="Times New Roman"/>
          <w:sz w:val="28"/>
          <w:szCs w:val="28"/>
        </w:rPr>
      </w:pPr>
      <w:r w:rsidRPr="00ED0AA6">
        <w:rPr>
          <w:rFonts w:ascii="Plainot" w:hAnsi="Plainot"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8ED88B2" w14:textId="77777777" w:rsidR="001F4CE9" w:rsidRPr="00ED0AA6" w:rsidRDefault="001F4CE9" w:rsidP="00D518F7">
      <w:pPr>
        <w:pStyle w:val="a5"/>
        <w:jc w:val="both"/>
        <w:rPr>
          <w:rFonts w:ascii="Plainot" w:hAnsi="Plainot" w:cs="Times New Roman"/>
          <w:sz w:val="28"/>
          <w:szCs w:val="24"/>
        </w:rPr>
      </w:pPr>
    </w:p>
    <w:p w14:paraId="5BA1E25D" w14:textId="77777777" w:rsidR="001F4CE9" w:rsidRPr="00ED0AA6" w:rsidRDefault="001F4CE9" w:rsidP="00D518F7">
      <w:pPr>
        <w:pStyle w:val="a5"/>
        <w:jc w:val="both"/>
        <w:rPr>
          <w:rFonts w:ascii="Plainot" w:hAnsi="Plainot" w:cs="Times New Roman"/>
          <w:sz w:val="28"/>
          <w:szCs w:val="24"/>
        </w:rPr>
      </w:pPr>
    </w:p>
    <w:p w14:paraId="6C75F17C" w14:textId="77777777" w:rsidR="00AF3038" w:rsidRPr="00ED0AA6" w:rsidRDefault="00AF3038" w:rsidP="00EB04DD">
      <w:pPr>
        <w:pStyle w:val="1"/>
        <w:spacing w:after="240"/>
        <w:ind w:hanging="11"/>
        <w:jc w:val="center"/>
        <w:rPr>
          <w:rFonts w:ascii="Plainot" w:hAnsi="Plainot" w:cs="Times New Roman"/>
          <w:szCs w:val="24"/>
        </w:rPr>
      </w:pPr>
      <w:bookmarkStart w:id="6" w:name="_Toc146927471"/>
      <w:r w:rsidRPr="00ED0AA6">
        <w:rPr>
          <w:rFonts w:ascii="Plainot" w:hAnsi="Plainot" w:cs="Times New Roman"/>
          <w:color w:val="auto"/>
          <w:szCs w:val="24"/>
        </w:rPr>
        <w:lastRenderedPageBreak/>
        <w:t>1.6. Педагогическая диагностика достижения планируемых результатов</w:t>
      </w:r>
      <w:bookmarkEnd w:id="6"/>
    </w:p>
    <w:p w14:paraId="03BE0AE0"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Планируемые результаты освоен</w:t>
      </w:r>
      <w:r w:rsidR="00DF6689" w:rsidRPr="00ED0AA6">
        <w:rPr>
          <w:rFonts w:ascii="Plainot" w:hAnsi="Plainot" w:cs="Times New Roman"/>
          <w:sz w:val="28"/>
          <w:szCs w:val="24"/>
        </w:rPr>
        <w:t xml:space="preserve">ия программы образования детей </w:t>
      </w:r>
      <w:r w:rsidRPr="00ED0AA6">
        <w:rPr>
          <w:rFonts w:ascii="Plainot" w:hAnsi="Plainot" w:cs="Times New Roman"/>
          <w:sz w:val="28"/>
          <w:szCs w:val="24"/>
        </w:rPr>
        <w:t xml:space="preserve"> заданы как целевые ориентиры и представляют собой социально-нормативные возрастные характеристики возможных достижений ребёнка дошкольного возраста.</w:t>
      </w:r>
    </w:p>
    <w:p w14:paraId="2CB3EB59"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0D58831C"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 xml:space="preserve">  Освоение рабочей программы не сопровождается проведением промежуточных аттестаций и итоговой аттестации обучающихся. Педагогическая диагностика направлена на оценку индивидуального развития детей старшего дошкольного возраста, на основе которой определяется эффективность педагогических действий и осуществляется их дальнейшее планирование.</w:t>
      </w:r>
    </w:p>
    <w:p w14:paraId="17AA917B"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14:paraId="059BDA07"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4707F6D0"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2) оптимизации работы с группой детей.</w:t>
      </w:r>
    </w:p>
    <w:p w14:paraId="17947337" w14:textId="77777777" w:rsidR="00AF3038" w:rsidRPr="00ED0AA6" w:rsidRDefault="00AF3038" w:rsidP="00D518F7">
      <w:pPr>
        <w:pStyle w:val="a5"/>
        <w:jc w:val="both"/>
        <w:rPr>
          <w:rFonts w:ascii="Plainot" w:hAnsi="Plainot" w:cs="Times New Roman"/>
          <w:sz w:val="28"/>
          <w:szCs w:val="24"/>
        </w:rPr>
      </w:pPr>
      <w:r w:rsidRPr="00ED0AA6">
        <w:rPr>
          <w:rFonts w:ascii="Plainot" w:hAnsi="Plainot" w:cs="Times New Roman"/>
          <w:sz w:val="28"/>
          <w:szCs w:val="24"/>
        </w:rPr>
        <w:t xml:space="preserve">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3514BCCE" w14:textId="77777777" w:rsidR="00AF3038" w:rsidRPr="00ED0AA6" w:rsidRDefault="00AF3038" w:rsidP="00AF3038">
      <w:pPr>
        <w:pStyle w:val="a5"/>
        <w:rPr>
          <w:rFonts w:ascii="Plainot" w:hAnsi="Plainot" w:cs="Times New Roman"/>
          <w:sz w:val="28"/>
          <w:szCs w:val="24"/>
        </w:rPr>
      </w:pPr>
    </w:p>
    <w:p w14:paraId="779BEAAC" w14:textId="77777777" w:rsidR="00731904" w:rsidRPr="00ED0AA6" w:rsidRDefault="00731904">
      <w:pPr>
        <w:spacing w:after="200" w:line="276" w:lineRule="auto"/>
        <w:rPr>
          <w:rFonts w:ascii="Plainot" w:eastAsiaTheme="majorEastAsia" w:hAnsi="Plainot" w:cs="Times New Roman"/>
          <w:b/>
          <w:bCs/>
          <w:sz w:val="28"/>
          <w:szCs w:val="24"/>
        </w:rPr>
      </w:pPr>
      <w:r w:rsidRPr="00ED0AA6">
        <w:rPr>
          <w:rFonts w:ascii="Plainot" w:hAnsi="Plainot" w:cs="Times New Roman"/>
          <w:sz w:val="28"/>
          <w:szCs w:val="24"/>
        </w:rPr>
        <w:br w:type="page"/>
      </w:r>
    </w:p>
    <w:p w14:paraId="3386BF66" w14:textId="77777777" w:rsidR="00731904" w:rsidRPr="00ED0AA6" w:rsidRDefault="00731904" w:rsidP="00D518F7">
      <w:pPr>
        <w:pStyle w:val="1"/>
        <w:spacing w:before="0"/>
        <w:ind w:hanging="11"/>
        <w:jc w:val="center"/>
        <w:rPr>
          <w:rFonts w:ascii="Plainot" w:hAnsi="Plainot" w:cs="Times New Roman"/>
          <w:color w:val="auto"/>
          <w:szCs w:val="24"/>
        </w:rPr>
        <w:sectPr w:rsidR="00731904" w:rsidRPr="00ED0AA6" w:rsidSect="00731904">
          <w:pgSz w:w="11906" w:h="16838"/>
          <w:pgMar w:top="1134" w:right="851" w:bottom="1134" w:left="851" w:header="709" w:footer="709" w:gutter="0"/>
          <w:cols w:space="708"/>
          <w:docGrid w:linePitch="360"/>
        </w:sectPr>
      </w:pPr>
    </w:p>
    <w:p w14:paraId="536969B8" w14:textId="77777777" w:rsidR="00AF3038" w:rsidRPr="00ED0AA6" w:rsidRDefault="00731904" w:rsidP="00D518F7">
      <w:pPr>
        <w:pStyle w:val="1"/>
        <w:spacing w:before="0"/>
        <w:ind w:hanging="11"/>
        <w:jc w:val="center"/>
        <w:rPr>
          <w:rFonts w:ascii="Plainot" w:hAnsi="Plainot" w:cs="Times New Roman"/>
          <w:color w:val="auto"/>
          <w:szCs w:val="24"/>
        </w:rPr>
      </w:pPr>
      <w:bookmarkStart w:id="7" w:name="_Toc146927472"/>
      <w:r w:rsidRPr="00ED0AA6">
        <w:rPr>
          <w:rFonts w:ascii="Plainot" w:hAnsi="Plainot" w:cs="Times New Roman"/>
          <w:color w:val="auto"/>
          <w:szCs w:val="24"/>
        </w:rPr>
        <w:lastRenderedPageBreak/>
        <w:t>2. </w:t>
      </w:r>
      <w:r w:rsidR="00EB04DD" w:rsidRPr="00ED0AA6">
        <w:rPr>
          <w:rFonts w:ascii="Plainot" w:hAnsi="Plainot" w:cs="Times New Roman"/>
          <w:color w:val="auto"/>
          <w:szCs w:val="24"/>
        </w:rPr>
        <w:t>СОДЕРЖАТЕЛЬНЫЙ РАЗДЕЛ</w:t>
      </w:r>
      <w:bookmarkEnd w:id="7"/>
      <w:r w:rsidR="00EB04DD" w:rsidRPr="00ED0AA6">
        <w:rPr>
          <w:rFonts w:ascii="Plainot" w:hAnsi="Plainot" w:cs="Times New Roman"/>
          <w:color w:val="auto"/>
          <w:szCs w:val="24"/>
        </w:rPr>
        <w:t xml:space="preserve"> </w:t>
      </w:r>
    </w:p>
    <w:p w14:paraId="0E09A47E" w14:textId="77777777" w:rsidR="00AF3038" w:rsidRPr="00ED0AA6" w:rsidRDefault="00965623" w:rsidP="00D518F7">
      <w:pPr>
        <w:pStyle w:val="1"/>
        <w:spacing w:before="0"/>
        <w:ind w:hanging="11"/>
        <w:jc w:val="center"/>
        <w:rPr>
          <w:rFonts w:ascii="Plainot" w:hAnsi="Plainot" w:cs="Times New Roman"/>
          <w:szCs w:val="24"/>
        </w:rPr>
      </w:pPr>
      <w:bookmarkStart w:id="8" w:name="_Toc146927473"/>
      <w:r w:rsidRPr="00ED0AA6">
        <w:rPr>
          <w:rFonts w:ascii="Plainot" w:hAnsi="Plainot" w:cs="Times New Roman"/>
          <w:color w:val="auto"/>
          <w:szCs w:val="24"/>
        </w:rPr>
        <w:t xml:space="preserve">2.1. </w:t>
      </w:r>
      <w:r w:rsidR="00D518F7" w:rsidRPr="00ED0AA6">
        <w:rPr>
          <w:rFonts w:ascii="Plainot" w:hAnsi="Plainot" w:cs="Times New Roman"/>
          <w:color w:val="auto"/>
          <w:szCs w:val="24"/>
        </w:rPr>
        <w:t>Содержание образовательной деятельности</w:t>
      </w:r>
      <w:bookmarkEnd w:id="8"/>
      <w:r w:rsidR="00D518F7" w:rsidRPr="00ED0AA6">
        <w:rPr>
          <w:rFonts w:ascii="Plainot" w:hAnsi="Plainot" w:cs="Times New Roman"/>
          <w:color w:val="auto"/>
          <w:szCs w:val="24"/>
        </w:rPr>
        <w:t xml:space="preserve"> </w:t>
      </w:r>
    </w:p>
    <w:p w14:paraId="22F837CA" w14:textId="77777777" w:rsidR="00C16C1C" w:rsidRPr="00ED0AA6" w:rsidRDefault="00C16C1C" w:rsidP="00C16C1C">
      <w:pPr>
        <w:spacing w:after="0" w:line="240" w:lineRule="auto"/>
        <w:jc w:val="center"/>
        <w:rPr>
          <w:rFonts w:ascii="Plainot" w:hAnsi="Plainot" w:cs="Times New Roman"/>
          <w:b/>
          <w:sz w:val="32"/>
          <w:szCs w:val="28"/>
        </w:rPr>
      </w:pPr>
      <w:r w:rsidRPr="00ED0AA6">
        <w:rPr>
          <w:rFonts w:ascii="Plainot" w:hAnsi="Plainot" w:cs="Times New Roman"/>
          <w:b/>
          <w:sz w:val="32"/>
          <w:szCs w:val="28"/>
        </w:rPr>
        <w:t>5-6 лет</w:t>
      </w:r>
    </w:p>
    <w:tbl>
      <w:tblPr>
        <w:tblStyle w:val="a4"/>
        <w:tblW w:w="0" w:type="auto"/>
        <w:tblLook w:val="04A0" w:firstRow="1" w:lastRow="0" w:firstColumn="1" w:lastColumn="0" w:noHBand="0" w:noVBand="1"/>
      </w:tblPr>
      <w:tblGrid>
        <w:gridCol w:w="2471"/>
        <w:gridCol w:w="4797"/>
        <w:gridCol w:w="3782"/>
        <w:gridCol w:w="3736"/>
      </w:tblGrid>
      <w:tr w:rsidR="00C16C1C" w:rsidRPr="00ED0AA6" w14:paraId="5369F188" w14:textId="77777777" w:rsidTr="008F7C2A">
        <w:tc>
          <w:tcPr>
            <w:tcW w:w="2207" w:type="dxa"/>
            <w:shd w:val="clear" w:color="auto" w:fill="C4BC96" w:themeFill="background2" w:themeFillShade="BF"/>
          </w:tcPr>
          <w:p w14:paraId="2780F4D6" w14:textId="77777777" w:rsidR="00C16C1C" w:rsidRPr="00ED0AA6" w:rsidRDefault="00C16C1C" w:rsidP="008F7C2A">
            <w:pPr>
              <w:jc w:val="both"/>
              <w:rPr>
                <w:rFonts w:ascii="Plainot" w:hAnsi="Plainot" w:cs="Times New Roman"/>
                <w:b/>
                <w:bCs/>
                <w:sz w:val="28"/>
                <w:szCs w:val="24"/>
              </w:rPr>
            </w:pPr>
            <w:r w:rsidRPr="00ED0AA6">
              <w:rPr>
                <w:rFonts w:ascii="Plainot" w:hAnsi="Plainot" w:cs="Times New Roman"/>
                <w:b/>
                <w:bCs/>
                <w:sz w:val="28"/>
                <w:szCs w:val="24"/>
              </w:rPr>
              <w:t>Образовательная область</w:t>
            </w:r>
          </w:p>
        </w:tc>
        <w:tc>
          <w:tcPr>
            <w:tcW w:w="5131" w:type="dxa"/>
            <w:shd w:val="clear" w:color="auto" w:fill="C4BC96" w:themeFill="background2" w:themeFillShade="BF"/>
          </w:tcPr>
          <w:p w14:paraId="193D6EEA" w14:textId="77777777" w:rsidR="00C16C1C" w:rsidRPr="00ED0AA6" w:rsidRDefault="00C16C1C" w:rsidP="008F7C2A">
            <w:pPr>
              <w:jc w:val="both"/>
              <w:rPr>
                <w:rFonts w:ascii="Plainot" w:hAnsi="Plainot" w:cs="Times New Roman"/>
                <w:b/>
                <w:bCs/>
                <w:sz w:val="28"/>
                <w:szCs w:val="24"/>
              </w:rPr>
            </w:pPr>
            <w:r w:rsidRPr="00ED0AA6">
              <w:rPr>
                <w:rFonts w:ascii="Plainot" w:hAnsi="Plainot" w:cs="Times New Roman"/>
                <w:b/>
                <w:bCs/>
                <w:sz w:val="28"/>
                <w:szCs w:val="24"/>
              </w:rPr>
              <w:t>Задачи</w:t>
            </w:r>
          </w:p>
        </w:tc>
        <w:tc>
          <w:tcPr>
            <w:tcW w:w="8079" w:type="dxa"/>
            <w:gridSpan w:val="2"/>
            <w:shd w:val="clear" w:color="auto" w:fill="C4BC96" w:themeFill="background2" w:themeFillShade="BF"/>
          </w:tcPr>
          <w:p w14:paraId="64D4D12F" w14:textId="77777777" w:rsidR="00C16C1C" w:rsidRPr="00ED0AA6" w:rsidRDefault="00C16C1C" w:rsidP="008F7C2A">
            <w:pPr>
              <w:jc w:val="both"/>
              <w:rPr>
                <w:rFonts w:ascii="Plainot" w:hAnsi="Plainot" w:cs="Times New Roman"/>
                <w:b/>
                <w:bCs/>
                <w:sz w:val="28"/>
                <w:szCs w:val="24"/>
              </w:rPr>
            </w:pPr>
            <w:r w:rsidRPr="00ED0AA6">
              <w:rPr>
                <w:rFonts w:ascii="Plainot" w:hAnsi="Plainot" w:cs="Times New Roman"/>
                <w:b/>
                <w:bCs/>
                <w:sz w:val="28"/>
                <w:szCs w:val="24"/>
              </w:rPr>
              <w:t>Содержание</w:t>
            </w:r>
          </w:p>
        </w:tc>
      </w:tr>
      <w:tr w:rsidR="00C16C1C" w:rsidRPr="00ED0AA6" w14:paraId="0EE75ABE" w14:textId="77777777" w:rsidTr="008F7C2A">
        <w:trPr>
          <w:trHeight w:val="252"/>
        </w:trPr>
        <w:tc>
          <w:tcPr>
            <w:tcW w:w="2207" w:type="dxa"/>
            <w:vMerge w:val="restart"/>
            <w:shd w:val="clear" w:color="auto" w:fill="C4BC96" w:themeFill="background2" w:themeFillShade="BF"/>
          </w:tcPr>
          <w:p w14:paraId="2263D91B" w14:textId="77777777" w:rsidR="00C16C1C" w:rsidRPr="00ED0AA6" w:rsidRDefault="00C16C1C" w:rsidP="008F7C2A">
            <w:pPr>
              <w:jc w:val="both"/>
              <w:rPr>
                <w:rFonts w:ascii="Plainot" w:hAnsi="Plainot" w:cs="Times New Roman"/>
                <w:b/>
                <w:bCs/>
                <w:sz w:val="28"/>
                <w:szCs w:val="24"/>
              </w:rPr>
            </w:pPr>
            <w:r w:rsidRPr="00ED0AA6">
              <w:rPr>
                <w:rFonts w:ascii="Plainot" w:hAnsi="Plainot" w:cs="Times New Roman"/>
                <w:b/>
                <w:bCs/>
                <w:sz w:val="28"/>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14:paraId="6B8CAD75"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1) в сфере социальных отношений:</w:t>
            </w:r>
          </w:p>
        </w:tc>
      </w:tr>
      <w:tr w:rsidR="00C16C1C" w:rsidRPr="00ED0AA6" w14:paraId="1CD8468E" w14:textId="77777777" w:rsidTr="008F7C2A">
        <w:trPr>
          <w:trHeight w:val="285"/>
        </w:trPr>
        <w:tc>
          <w:tcPr>
            <w:tcW w:w="2207" w:type="dxa"/>
            <w:vMerge/>
            <w:shd w:val="clear" w:color="auto" w:fill="C4BC96" w:themeFill="background2" w:themeFillShade="BF"/>
          </w:tcPr>
          <w:p w14:paraId="5C90DA9A"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tcBorders>
          </w:tcPr>
          <w:p w14:paraId="3C1F2CE6"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обогащать представления детей о формах поведения и действиях в различных ситуациях в семье и ДОО;</w:t>
            </w:r>
          </w:p>
          <w:p w14:paraId="130A3D10"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0AD5498F"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3373B603"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xml:space="preserve">• обеспечивать умение детей вырабатывать и принимать правила взаимодействия в группе, понимание </w:t>
            </w:r>
            <w:r w:rsidRPr="00ED0AA6">
              <w:rPr>
                <w:rFonts w:ascii="Plainot" w:hAnsi="Plainot" w:cs="Times New Roman"/>
                <w:iCs/>
                <w:sz w:val="28"/>
                <w:szCs w:val="24"/>
              </w:rPr>
              <w:lastRenderedPageBreak/>
              <w:t>детьми последствий несоблюдения принятых правил;</w:t>
            </w:r>
          </w:p>
          <w:p w14:paraId="791A5A5E"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расширять представления о правилах поведения в общественных местах; об обязанностях в группе;</w:t>
            </w:r>
          </w:p>
        </w:tc>
        <w:tc>
          <w:tcPr>
            <w:tcW w:w="8079" w:type="dxa"/>
            <w:gridSpan w:val="2"/>
            <w:tcBorders>
              <w:top w:val="dashSmallGap" w:sz="4" w:space="0" w:color="auto"/>
            </w:tcBorders>
          </w:tcPr>
          <w:p w14:paraId="0309BAB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74CCDF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w:t>
            </w:r>
            <w:r w:rsidRPr="00ED0AA6">
              <w:rPr>
                <w:rFonts w:ascii="Plainot" w:hAnsi="Plainot" w:cs="Times New Roman"/>
                <w:sz w:val="28"/>
                <w:szCs w:val="24"/>
              </w:rPr>
              <w:lastRenderedPageBreak/>
              <w:t>состояний.</w:t>
            </w:r>
          </w:p>
          <w:p w14:paraId="4886E54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A17F15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w:t>
            </w:r>
            <w:r w:rsidRPr="00ED0AA6">
              <w:rPr>
                <w:rFonts w:ascii="Plainot" w:hAnsi="Plainot" w:cs="Times New Roman"/>
                <w:sz w:val="28"/>
                <w:szCs w:val="24"/>
              </w:rPr>
              <w:lastRenderedPageBreak/>
              <w:t>сверстниками.</w:t>
            </w:r>
          </w:p>
          <w:p w14:paraId="0392C18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016CB3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Расширяет представления о правилах поведения в общественных местах; об обязанностях в группе. </w:t>
            </w:r>
          </w:p>
          <w:p w14:paraId="757F6DF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Обогащает словарь детей вежливыми словами (доброе утро, добрый вечер, хорошего дня, будьте здоровы, пожалуйста, извините, спасибо).</w:t>
            </w:r>
          </w:p>
          <w:p w14:paraId="34A9E31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14:paraId="747A8F4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Поддерживает чувство гордости детей, удовлетворение от проведенных мероприятий.</w:t>
            </w:r>
          </w:p>
        </w:tc>
      </w:tr>
      <w:tr w:rsidR="00C16C1C" w:rsidRPr="00ED0AA6" w14:paraId="48864572" w14:textId="77777777" w:rsidTr="008F7C2A">
        <w:trPr>
          <w:trHeight w:val="255"/>
        </w:trPr>
        <w:tc>
          <w:tcPr>
            <w:tcW w:w="2207" w:type="dxa"/>
            <w:vMerge/>
            <w:shd w:val="clear" w:color="auto" w:fill="C4BC96" w:themeFill="background2" w:themeFillShade="BF"/>
          </w:tcPr>
          <w:p w14:paraId="30177773" w14:textId="77777777" w:rsidR="00C16C1C" w:rsidRPr="00ED0AA6" w:rsidRDefault="00C16C1C" w:rsidP="008F7C2A">
            <w:pPr>
              <w:jc w:val="both"/>
              <w:rPr>
                <w:rFonts w:ascii="Plainot" w:hAnsi="Plainot" w:cs="Times New Roman"/>
                <w:b/>
                <w:bCs/>
                <w:sz w:val="28"/>
                <w:szCs w:val="24"/>
              </w:rPr>
            </w:pPr>
          </w:p>
        </w:tc>
        <w:tc>
          <w:tcPr>
            <w:tcW w:w="13210" w:type="dxa"/>
            <w:gridSpan w:val="3"/>
            <w:tcBorders>
              <w:bottom w:val="dashSmallGap" w:sz="4" w:space="0" w:color="auto"/>
            </w:tcBorders>
            <w:shd w:val="clear" w:color="auto" w:fill="EEECE1" w:themeFill="background2"/>
          </w:tcPr>
          <w:p w14:paraId="0F4E43A8"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в области формирования основ гражданственности и патриотизма:</w:t>
            </w:r>
          </w:p>
        </w:tc>
      </w:tr>
      <w:tr w:rsidR="00C16C1C" w:rsidRPr="00ED0AA6" w14:paraId="5D31B564" w14:textId="77777777" w:rsidTr="008F7C2A">
        <w:trPr>
          <w:trHeight w:val="285"/>
        </w:trPr>
        <w:tc>
          <w:tcPr>
            <w:tcW w:w="2207" w:type="dxa"/>
            <w:vMerge/>
            <w:shd w:val="clear" w:color="auto" w:fill="C4BC96" w:themeFill="background2" w:themeFillShade="BF"/>
          </w:tcPr>
          <w:p w14:paraId="6222EFD8"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tcBorders>
          </w:tcPr>
          <w:p w14:paraId="71580B9B"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xml:space="preserve">• воспитывать уважительное отношение к Родине, к людям разных национальностей, проживающим на </w:t>
            </w:r>
            <w:r w:rsidRPr="00ED0AA6">
              <w:rPr>
                <w:rFonts w:ascii="Plainot" w:hAnsi="Plainot" w:cs="Times New Roman"/>
                <w:iCs/>
                <w:sz w:val="28"/>
                <w:szCs w:val="24"/>
              </w:rPr>
              <w:lastRenderedPageBreak/>
              <w:t>территории России, их культурному наследию;</w:t>
            </w:r>
          </w:p>
          <w:p w14:paraId="59C226DA"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859689E"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gridSpan w:val="2"/>
            <w:tcBorders>
              <w:top w:val="dashSmallGap" w:sz="4" w:space="0" w:color="auto"/>
            </w:tcBorders>
          </w:tcPr>
          <w:p w14:paraId="690F2CB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xml:space="preserve">• Педагог воспитывает уважительное отношение к нашей Родине - России. Расширяет представления о государственных символах России - гербе, флаге, гимне, </w:t>
            </w:r>
            <w:r w:rsidRPr="00ED0AA6">
              <w:rPr>
                <w:rFonts w:ascii="Plainot" w:hAnsi="Plainot" w:cs="Times New Roman"/>
                <w:sz w:val="28"/>
                <w:szCs w:val="24"/>
              </w:rPr>
              <w:lastRenderedPageBreak/>
              <w:t>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632847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B101D2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w:t>
            </w:r>
            <w:r w:rsidRPr="00ED0AA6">
              <w:rPr>
                <w:rFonts w:ascii="Plainot" w:hAnsi="Plainot" w:cs="Times New Roman"/>
                <w:sz w:val="28"/>
                <w:szCs w:val="24"/>
              </w:rPr>
              <w:lastRenderedPageBreak/>
              <w:t xml:space="preserve">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14:paraId="143C025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C16C1C" w:rsidRPr="00ED0AA6" w14:paraId="69EB1ADB" w14:textId="77777777" w:rsidTr="008F7C2A">
        <w:trPr>
          <w:trHeight w:val="270"/>
        </w:trPr>
        <w:tc>
          <w:tcPr>
            <w:tcW w:w="2207" w:type="dxa"/>
            <w:vMerge/>
            <w:shd w:val="clear" w:color="auto" w:fill="C4BC96" w:themeFill="background2" w:themeFillShade="BF"/>
          </w:tcPr>
          <w:p w14:paraId="5708A09B" w14:textId="77777777" w:rsidR="00C16C1C" w:rsidRPr="00ED0AA6" w:rsidRDefault="00C16C1C" w:rsidP="008F7C2A">
            <w:pPr>
              <w:jc w:val="both"/>
              <w:rPr>
                <w:rFonts w:ascii="Plainot" w:hAnsi="Plainot" w:cs="Times New Roman"/>
                <w:b/>
                <w:bCs/>
                <w:sz w:val="28"/>
                <w:szCs w:val="24"/>
              </w:rPr>
            </w:pPr>
          </w:p>
        </w:tc>
        <w:tc>
          <w:tcPr>
            <w:tcW w:w="13210" w:type="dxa"/>
            <w:gridSpan w:val="3"/>
            <w:tcBorders>
              <w:bottom w:val="dashSmallGap" w:sz="4" w:space="0" w:color="auto"/>
            </w:tcBorders>
            <w:shd w:val="clear" w:color="auto" w:fill="EEECE1" w:themeFill="background2"/>
          </w:tcPr>
          <w:p w14:paraId="01064E01"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в сфере трудового воспитания:</w:t>
            </w:r>
          </w:p>
        </w:tc>
      </w:tr>
      <w:tr w:rsidR="00C16C1C" w:rsidRPr="00ED0AA6" w14:paraId="71472D95" w14:textId="77777777" w:rsidTr="008F7C2A">
        <w:trPr>
          <w:trHeight w:val="267"/>
        </w:trPr>
        <w:tc>
          <w:tcPr>
            <w:tcW w:w="2207" w:type="dxa"/>
            <w:vMerge/>
            <w:shd w:val="clear" w:color="auto" w:fill="C4BC96" w:themeFill="background2" w:themeFillShade="BF"/>
          </w:tcPr>
          <w:p w14:paraId="7B7240FD"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tcBorders>
          </w:tcPr>
          <w:p w14:paraId="693411C2"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xml:space="preserve">• формировать представления о профессиях и трудовых процессах; </w:t>
            </w:r>
          </w:p>
          <w:p w14:paraId="0D9A3664"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702557EB"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xml:space="preserve">• знакомить детей с элементарными экономическими знаниями, формировать первоначальные представления о финансовой </w:t>
            </w:r>
            <w:r w:rsidRPr="00ED0AA6">
              <w:rPr>
                <w:rFonts w:ascii="Plainot" w:hAnsi="Plainot" w:cs="Times New Roman"/>
                <w:iCs/>
                <w:sz w:val="28"/>
                <w:szCs w:val="24"/>
              </w:rPr>
              <w:lastRenderedPageBreak/>
              <w:t>грамотности;</w:t>
            </w:r>
          </w:p>
        </w:tc>
        <w:tc>
          <w:tcPr>
            <w:tcW w:w="8079" w:type="dxa"/>
            <w:gridSpan w:val="2"/>
            <w:tcBorders>
              <w:top w:val="dashSmallGap" w:sz="4" w:space="0" w:color="auto"/>
            </w:tcBorders>
          </w:tcPr>
          <w:p w14:paraId="63AAB80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276390E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1BBDBD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EEEB29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w:t>
            </w:r>
            <w:r w:rsidRPr="00ED0AA6">
              <w:rPr>
                <w:rFonts w:ascii="Plainot" w:hAnsi="Plainot" w:cs="Times New Roman"/>
                <w:sz w:val="28"/>
                <w:szCs w:val="24"/>
              </w:rPr>
              <w:lastRenderedPageBreak/>
              <w:t>пыль в комнате, застелить кровать, погладить носовой платок, покормить домашнего питомца и тому подобное.</w:t>
            </w:r>
          </w:p>
          <w:p w14:paraId="7645DD4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C16C1C" w:rsidRPr="00ED0AA6" w14:paraId="49236D20" w14:textId="77777777" w:rsidTr="008F7C2A">
        <w:trPr>
          <w:trHeight w:val="270"/>
        </w:trPr>
        <w:tc>
          <w:tcPr>
            <w:tcW w:w="2207" w:type="dxa"/>
            <w:vMerge/>
            <w:shd w:val="clear" w:color="auto" w:fill="C4BC96" w:themeFill="background2" w:themeFillShade="BF"/>
          </w:tcPr>
          <w:p w14:paraId="52AC94E7" w14:textId="77777777" w:rsidR="00C16C1C" w:rsidRPr="00ED0AA6" w:rsidRDefault="00C16C1C" w:rsidP="008F7C2A">
            <w:pPr>
              <w:jc w:val="both"/>
              <w:rPr>
                <w:rFonts w:ascii="Plainot" w:hAnsi="Plainot" w:cs="Times New Roman"/>
                <w:b/>
                <w:bCs/>
                <w:sz w:val="28"/>
                <w:szCs w:val="24"/>
              </w:rPr>
            </w:pPr>
          </w:p>
        </w:tc>
        <w:tc>
          <w:tcPr>
            <w:tcW w:w="13210" w:type="dxa"/>
            <w:gridSpan w:val="3"/>
            <w:tcBorders>
              <w:bottom w:val="dashSmallGap" w:sz="4" w:space="0" w:color="auto"/>
            </w:tcBorders>
            <w:shd w:val="clear" w:color="auto" w:fill="EEECE1" w:themeFill="background2"/>
          </w:tcPr>
          <w:p w14:paraId="41D951C9"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в области формирования безопасного поведения:</w:t>
            </w:r>
          </w:p>
        </w:tc>
      </w:tr>
      <w:tr w:rsidR="00C16C1C" w:rsidRPr="00ED0AA6" w14:paraId="2EADF34D" w14:textId="77777777" w:rsidTr="008F7C2A">
        <w:trPr>
          <w:trHeight w:val="7140"/>
        </w:trPr>
        <w:tc>
          <w:tcPr>
            <w:tcW w:w="2207" w:type="dxa"/>
            <w:vMerge/>
            <w:shd w:val="clear" w:color="auto" w:fill="C4BC96" w:themeFill="background2" w:themeFillShade="BF"/>
          </w:tcPr>
          <w:p w14:paraId="6F1E4E0C"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dashSmallGap" w:sz="4" w:space="0" w:color="auto"/>
            </w:tcBorders>
          </w:tcPr>
          <w:p w14:paraId="78A51200"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FB07CB6"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формировать осмотрительное отношение к потенциально опасным для человека ситуациям;</w:t>
            </w:r>
          </w:p>
          <w:p w14:paraId="60AD55EA" w14:textId="77777777" w:rsidR="00C16C1C" w:rsidRPr="00ED0AA6" w:rsidRDefault="00C16C1C" w:rsidP="008F7C2A">
            <w:pPr>
              <w:jc w:val="both"/>
              <w:rPr>
                <w:rFonts w:ascii="Plainot" w:hAnsi="Plainot" w:cs="Times New Roman"/>
                <w:iCs/>
                <w:sz w:val="28"/>
                <w:szCs w:val="24"/>
              </w:rPr>
            </w:pPr>
            <w:r w:rsidRPr="00ED0AA6">
              <w:rPr>
                <w:rFonts w:ascii="Plainot" w:hAnsi="Plainot" w:cs="Times New Roman"/>
                <w:iCs/>
                <w:sz w:val="28"/>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gridSpan w:val="2"/>
            <w:tcBorders>
              <w:top w:val="dashSmallGap" w:sz="4" w:space="0" w:color="auto"/>
              <w:bottom w:val="dashSmallGap" w:sz="4" w:space="0" w:color="auto"/>
            </w:tcBorders>
          </w:tcPr>
          <w:p w14:paraId="74C5DF5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61573E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w:t>
            </w:r>
            <w:r w:rsidRPr="00ED0AA6">
              <w:rPr>
                <w:rFonts w:ascii="Plainot" w:hAnsi="Plainot" w:cs="Times New Roman"/>
                <w:sz w:val="28"/>
                <w:szCs w:val="24"/>
              </w:rPr>
              <w:lastRenderedPageBreak/>
              <w:t>активизирует проблемными вопросами желание детей рассказать, как нужно было себя вести в подобной ситуации, чтобы избежать опасности.</w:t>
            </w:r>
          </w:p>
          <w:p w14:paraId="600B5AF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обсуждает с детьми правила пользования сетью Интернет, цифровыми ресурсами.</w:t>
            </w:r>
          </w:p>
        </w:tc>
      </w:tr>
      <w:tr w:rsidR="00C16C1C" w:rsidRPr="00ED0AA6" w14:paraId="0DD0CA8D" w14:textId="77777777" w:rsidTr="008F7C2A">
        <w:trPr>
          <w:trHeight w:val="296"/>
        </w:trPr>
        <w:tc>
          <w:tcPr>
            <w:tcW w:w="2207" w:type="dxa"/>
            <w:vMerge/>
            <w:shd w:val="clear" w:color="auto" w:fill="C4BC96" w:themeFill="background2" w:themeFillShade="BF"/>
          </w:tcPr>
          <w:p w14:paraId="625B9994"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dashSmallGap" w:sz="4" w:space="0" w:color="auto"/>
            </w:tcBorders>
            <w:shd w:val="clear" w:color="auto" w:fill="EEECE1" w:themeFill="background2"/>
          </w:tcPr>
          <w:p w14:paraId="6F1F9CF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ED0AA6">
              <w:rPr>
                <w:rFonts w:ascii="Plainot" w:hAnsi="Plainot" w:cs="Times New Roman"/>
                <w:b/>
                <w:sz w:val="28"/>
                <w:szCs w:val="24"/>
              </w:rPr>
              <w:t xml:space="preserve"> «Родина», «Природа», «Семья», «Человек», «Жизнь», «Милосердие», «Добро», «Дружба», «Сотрудничество», «Труд».</w:t>
            </w:r>
            <w:r w:rsidRPr="00ED0AA6">
              <w:rPr>
                <w:rFonts w:ascii="Plainot" w:hAnsi="Plainot" w:cs="Times New Roman"/>
                <w:sz w:val="28"/>
                <w:szCs w:val="24"/>
              </w:rPr>
              <w:t xml:space="preserve"> </w:t>
            </w:r>
          </w:p>
          <w:p w14:paraId="2AD6175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Это предполагает решение задач нескольких направлений воспитания:</w:t>
            </w:r>
          </w:p>
          <w:p w14:paraId="724A031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воспитание уважения к своей семье, своему населенному пункту, родному краю, своей стране;</w:t>
            </w:r>
          </w:p>
          <w:p w14:paraId="1C65D38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воспитание уважительного отношения к другим людям - детям и взрослым (родителям (законным </w:t>
            </w:r>
            <w:r w:rsidRPr="00ED0AA6">
              <w:rPr>
                <w:rFonts w:ascii="Plainot" w:hAnsi="Plainot" w:cs="Times New Roman"/>
                <w:sz w:val="28"/>
                <w:szCs w:val="24"/>
              </w:rPr>
              <w:lastRenderedPageBreak/>
              <w:t>представителям), педагогам, соседям и другим), вне зависимости от их этнической и национальной принадлежности;</w:t>
            </w:r>
          </w:p>
          <w:p w14:paraId="0970252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воспитание ценностного отношения к культурному наследию своего народа, к нравственным и культурным традициям России;</w:t>
            </w:r>
          </w:p>
          <w:p w14:paraId="2E4D22F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содействие становлению целостной картины мира, основанной на представлениях о добре и зле, красоте и уродстве, правде и лжи;</w:t>
            </w:r>
          </w:p>
          <w:p w14:paraId="6043AF4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FA91F0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3618F5C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69A057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формирование способности бережно и уважительно относиться к результатам своего труда и труда других людей.</w:t>
            </w:r>
          </w:p>
        </w:tc>
      </w:tr>
      <w:tr w:rsidR="00C16C1C" w:rsidRPr="00ED0AA6" w14:paraId="7F44185D" w14:textId="77777777" w:rsidTr="008F7C2A">
        <w:trPr>
          <w:trHeight w:val="870"/>
        </w:trPr>
        <w:tc>
          <w:tcPr>
            <w:tcW w:w="2207" w:type="dxa"/>
            <w:vMerge w:val="restart"/>
            <w:tcBorders>
              <w:top w:val="double" w:sz="4" w:space="0" w:color="auto"/>
            </w:tcBorders>
            <w:shd w:val="clear" w:color="auto" w:fill="C4BC96" w:themeFill="background2" w:themeFillShade="BF"/>
          </w:tcPr>
          <w:p w14:paraId="1DF743BD" w14:textId="77777777" w:rsidR="00C16C1C" w:rsidRPr="00ED0AA6" w:rsidRDefault="00C16C1C" w:rsidP="008F7C2A">
            <w:pPr>
              <w:jc w:val="both"/>
              <w:rPr>
                <w:rFonts w:ascii="Plainot" w:hAnsi="Plainot" w:cs="Times New Roman"/>
                <w:b/>
                <w:bCs/>
                <w:sz w:val="28"/>
                <w:szCs w:val="24"/>
              </w:rPr>
            </w:pPr>
            <w:r w:rsidRPr="00ED0AA6">
              <w:rPr>
                <w:rFonts w:ascii="Plainot" w:hAnsi="Plainot" w:cs="Times New Roman"/>
                <w:b/>
                <w:bCs/>
                <w:sz w:val="28"/>
                <w:szCs w:val="24"/>
              </w:rPr>
              <w:lastRenderedPageBreak/>
              <w:t>Познавательное развитие</w:t>
            </w:r>
          </w:p>
        </w:tc>
        <w:tc>
          <w:tcPr>
            <w:tcW w:w="5131" w:type="dxa"/>
            <w:tcBorders>
              <w:top w:val="double" w:sz="4" w:space="0" w:color="auto"/>
              <w:bottom w:val="dashSmallGap" w:sz="4" w:space="0" w:color="auto"/>
            </w:tcBorders>
          </w:tcPr>
          <w:p w14:paraId="31EE6C3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1)</w:t>
            </w:r>
            <w:r w:rsidRPr="00ED0AA6">
              <w:rPr>
                <w:rFonts w:ascii="Plainot" w:hAnsi="Plainot" w:cs="Times New Roman"/>
                <w:sz w:val="28"/>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14:paraId="22B99F6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 xml:space="preserve">формировать представления детей о цифровых средствах познания окружающего мира, способах их безопасного </w:t>
            </w:r>
            <w:r w:rsidRPr="00ED0AA6">
              <w:rPr>
                <w:rFonts w:ascii="Plainot" w:hAnsi="Plainot" w:cs="Times New Roman"/>
                <w:sz w:val="28"/>
                <w:szCs w:val="24"/>
              </w:rPr>
              <w:lastRenderedPageBreak/>
              <w:t>использования;</w:t>
            </w:r>
          </w:p>
          <w:p w14:paraId="4624A86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075C5E0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D90867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 xml:space="preserve">расширять представления о многообразии объектов живой </w:t>
            </w:r>
            <w:r w:rsidRPr="00ED0AA6">
              <w:rPr>
                <w:rFonts w:ascii="Plainot" w:hAnsi="Plainot" w:cs="Times New Roman"/>
                <w:sz w:val="28"/>
                <w:szCs w:val="24"/>
              </w:rPr>
              <w:lastRenderedPageBreak/>
              <w:t>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C826A9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14:paraId="22406FC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7)</w:t>
            </w:r>
            <w:r w:rsidRPr="00ED0AA6">
              <w:rPr>
                <w:rFonts w:ascii="Plainot" w:hAnsi="Plainot" w:cs="Times New Roman"/>
                <w:sz w:val="28"/>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shd w:val="clear" w:color="auto" w:fill="FFFFFF" w:themeFill="background1"/>
          </w:tcPr>
          <w:p w14:paraId="1D0D43B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lastRenderedPageBreak/>
              <w:t>1)</w:t>
            </w:r>
            <w:r w:rsidRPr="00ED0AA6">
              <w:rPr>
                <w:rFonts w:ascii="Plainot" w:hAnsi="Plainot" w:cs="Times New Roman"/>
                <w:sz w:val="28"/>
                <w:szCs w:val="24"/>
                <w:highlight w:val="lightGray"/>
              </w:rPr>
              <w:tab/>
              <w:t>Сенсорные эталоны и познавательные действия:</w:t>
            </w:r>
          </w:p>
          <w:p w14:paraId="20EAB6B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w:t>
            </w:r>
            <w:r w:rsidRPr="00ED0AA6">
              <w:rPr>
                <w:rFonts w:ascii="Plainot" w:hAnsi="Plainot" w:cs="Times New Roman"/>
                <w:sz w:val="28"/>
                <w:szCs w:val="24"/>
              </w:rPr>
              <w:lastRenderedPageBreak/>
              <w:t>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76F728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98970C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2)</w:t>
            </w:r>
            <w:r w:rsidRPr="00ED0AA6">
              <w:rPr>
                <w:rFonts w:ascii="Plainot" w:hAnsi="Plainot" w:cs="Times New Roman"/>
                <w:sz w:val="28"/>
                <w:szCs w:val="24"/>
                <w:highlight w:val="lightGray"/>
              </w:rPr>
              <w:tab/>
              <w:t>Математические представления:</w:t>
            </w:r>
          </w:p>
          <w:p w14:paraId="68B90E1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1E5E42E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w:t>
            </w:r>
          </w:p>
          <w:p w14:paraId="21385FE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0AC3A9D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3)</w:t>
            </w:r>
            <w:r w:rsidRPr="00ED0AA6">
              <w:rPr>
                <w:rFonts w:ascii="Plainot" w:hAnsi="Plainot" w:cs="Times New Roman"/>
                <w:sz w:val="28"/>
                <w:szCs w:val="24"/>
                <w:highlight w:val="lightGray"/>
              </w:rPr>
              <w:tab/>
              <w:t>Окружающий мир:</w:t>
            </w:r>
          </w:p>
          <w:p w14:paraId="0F5741D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w:t>
            </w:r>
            <w:r w:rsidRPr="00ED0AA6">
              <w:rPr>
                <w:rFonts w:ascii="Plainot" w:hAnsi="Plainot" w:cs="Times New Roman"/>
                <w:sz w:val="28"/>
                <w:szCs w:val="24"/>
              </w:rPr>
              <w:lastRenderedPageBreak/>
              <w:t>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2184EF4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3DC566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4)</w:t>
            </w:r>
            <w:r w:rsidRPr="00ED0AA6">
              <w:rPr>
                <w:rFonts w:ascii="Plainot" w:hAnsi="Plainot" w:cs="Times New Roman"/>
                <w:sz w:val="28"/>
                <w:szCs w:val="24"/>
                <w:highlight w:val="lightGray"/>
              </w:rPr>
              <w:tab/>
              <w:t>Природа:</w:t>
            </w:r>
          </w:p>
          <w:p w14:paraId="36EB7E9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w:t>
            </w:r>
            <w:r w:rsidRPr="00ED0AA6">
              <w:rPr>
                <w:rFonts w:ascii="Plainot" w:hAnsi="Plainot" w:cs="Times New Roman"/>
                <w:sz w:val="28"/>
                <w:szCs w:val="24"/>
              </w:rPr>
              <w:lastRenderedPageBreak/>
              <w:t>относительно их потребностей;</w:t>
            </w:r>
          </w:p>
          <w:p w14:paraId="03634FA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13F37E6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C16C1C" w:rsidRPr="00ED0AA6" w14:paraId="3FACF08E" w14:textId="77777777" w:rsidTr="008F7C2A">
        <w:trPr>
          <w:trHeight w:val="2345"/>
        </w:trPr>
        <w:tc>
          <w:tcPr>
            <w:tcW w:w="2207" w:type="dxa"/>
            <w:vMerge/>
            <w:shd w:val="clear" w:color="auto" w:fill="C4BC96" w:themeFill="background2" w:themeFillShade="BF"/>
          </w:tcPr>
          <w:p w14:paraId="7267B2C6"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dashSmallGap" w:sz="4" w:space="0" w:color="auto"/>
            </w:tcBorders>
            <w:shd w:val="clear" w:color="auto" w:fill="EEECE1" w:themeFill="background2"/>
          </w:tcPr>
          <w:p w14:paraId="0F42540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ED0AA6">
              <w:rPr>
                <w:rFonts w:ascii="Plainot" w:hAnsi="Plainot" w:cs="Times New Roman"/>
                <w:b/>
                <w:sz w:val="28"/>
                <w:szCs w:val="24"/>
              </w:rPr>
              <w:t>«Человек», «Семья», «Познание», «Родина» и «Природа»</w:t>
            </w:r>
            <w:r w:rsidRPr="00ED0AA6">
              <w:rPr>
                <w:rFonts w:ascii="Plainot" w:hAnsi="Plainot" w:cs="Times New Roman"/>
                <w:sz w:val="28"/>
                <w:szCs w:val="24"/>
              </w:rPr>
              <w:t>, что предполагает:</w:t>
            </w:r>
          </w:p>
          <w:p w14:paraId="7E9EABB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воспитание отношения к знанию как ценности, понимание значения образования для человека, общества, страны;</w:t>
            </w:r>
          </w:p>
          <w:p w14:paraId="282E928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приобщение к отечественным традициям и праздникам, к истории и достижениям родной страны, к культурному наследию народов России;</w:t>
            </w:r>
          </w:p>
          <w:p w14:paraId="1DB71EA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воспитание уважения к людям - представителям разных народов России независимо от их этнической принадлежности;</w:t>
            </w:r>
          </w:p>
          <w:p w14:paraId="151ED01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воспитание уважительного отношения к государственным символам страны (флагу, гербу, гимну);</w:t>
            </w:r>
          </w:p>
          <w:p w14:paraId="5A21044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C16C1C" w:rsidRPr="00ED0AA6" w14:paraId="06189C14" w14:textId="77777777" w:rsidTr="008F7C2A">
        <w:trPr>
          <w:trHeight w:val="270"/>
        </w:trPr>
        <w:tc>
          <w:tcPr>
            <w:tcW w:w="2207" w:type="dxa"/>
            <w:vMerge w:val="restart"/>
            <w:tcBorders>
              <w:top w:val="double" w:sz="4" w:space="0" w:color="auto"/>
            </w:tcBorders>
            <w:shd w:val="clear" w:color="auto" w:fill="C4BC96" w:themeFill="background2" w:themeFillShade="BF"/>
          </w:tcPr>
          <w:p w14:paraId="6895413D" w14:textId="77777777" w:rsidR="00C16C1C" w:rsidRPr="00ED0AA6" w:rsidRDefault="00C16C1C" w:rsidP="008F7C2A">
            <w:pPr>
              <w:jc w:val="both"/>
              <w:rPr>
                <w:rFonts w:ascii="Plainot" w:hAnsi="Plainot" w:cs="Times New Roman"/>
                <w:b/>
                <w:bCs/>
                <w:sz w:val="28"/>
                <w:szCs w:val="24"/>
              </w:rPr>
            </w:pPr>
            <w:r w:rsidRPr="00ED0AA6">
              <w:rPr>
                <w:rFonts w:ascii="Plainot" w:hAnsi="Plainot" w:cs="Times New Roman"/>
                <w:b/>
                <w:bCs/>
                <w:sz w:val="28"/>
                <w:szCs w:val="24"/>
              </w:rPr>
              <w:lastRenderedPageBreak/>
              <w:t>Речевое развитие</w:t>
            </w:r>
          </w:p>
        </w:tc>
        <w:tc>
          <w:tcPr>
            <w:tcW w:w="13210" w:type="dxa"/>
            <w:gridSpan w:val="3"/>
            <w:tcBorders>
              <w:top w:val="double" w:sz="4" w:space="0" w:color="auto"/>
              <w:bottom w:val="dashSmallGap" w:sz="4" w:space="0" w:color="auto"/>
            </w:tcBorders>
            <w:shd w:val="clear" w:color="auto" w:fill="EEECE1" w:themeFill="background2"/>
          </w:tcPr>
          <w:p w14:paraId="40F4B034"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1)</w:t>
            </w:r>
            <w:r w:rsidRPr="00ED0AA6">
              <w:rPr>
                <w:rFonts w:ascii="Plainot" w:hAnsi="Plainot" w:cs="Times New Roman"/>
                <w:sz w:val="28"/>
                <w:szCs w:val="24"/>
              </w:rPr>
              <w:tab/>
              <w:t>Формирование словаря:</w:t>
            </w:r>
          </w:p>
        </w:tc>
      </w:tr>
      <w:tr w:rsidR="00C16C1C" w:rsidRPr="00ED0AA6" w14:paraId="46DD00D9" w14:textId="77777777" w:rsidTr="008F7C2A">
        <w:trPr>
          <w:trHeight w:val="4935"/>
        </w:trPr>
        <w:tc>
          <w:tcPr>
            <w:tcW w:w="2207" w:type="dxa"/>
            <w:vMerge/>
            <w:shd w:val="clear" w:color="auto" w:fill="C4BC96" w:themeFill="background2" w:themeFillShade="BF"/>
          </w:tcPr>
          <w:p w14:paraId="79284EEE"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1A68EBF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631EF3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активизация словаря: закреплять у детей умение правильно, точно по смыслу употреблять в речи </w:t>
            </w:r>
            <w:r w:rsidRPr="00ED0AA6">
              <w:rPr>
                <w:rFonts w:ascii="Plainot" w:hAnsi="Plainot" w:cs="Times New Roman"/>
                <w:sz w:val="28"/>
                <w:szCs w:val="24"/>
              </w:rPr>
              <w:lastRenderedPageBreak/>
              <w:t>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gridSpan w:val="2"/>
            <w:tcBorders>
              <w:top w:val="dashSmallGap" w:sz="4" w:space="0" w:color="auto"/>
              <w:bottom w:val="single" w:sz="4" w:space="0" w:color="auto"/>
            </w:tcBorders>
          </w:tcPr>
          <w:p w14:paraId="04B24A6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r>
      <w:tr w:rsidR="00C16C1C" w:rsidRPr="00ED0AA6" w14:paraId="76F7511F" w14:textId="77777777" w:rsidTr="008F7C2A">
        <w:trPr>
          <w:trHeight w:val="288"/>
        </w:trPr>
        <w:tc>
          <w:tcPr>
            <w:tcW w:w="2207" w:type="dxa"/>
            <w:vMerge/>
            <w:shd w:val="clear" w:color="auto" w:fill="C4BC96" w:themeFill="background2" w:themeFillShade="BF"/>
          </w:tcPr>
          <w:p w14:paraId="27765DD9"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02FB1F95"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Звуковая культура речи:</w:t>
            </w:r>
          </w:p>
        </w:tc>
      </w:tr>
      <w:tr w:rsidR="00C16C1C" w:rsidRPr="00ED0AA6" w14:paraId="6736C1ED" w14:textId="77777777" w:rsidTr="008F7C2A">
        <w:trPr>
          <w:trHeight w:val="1905"/>
        </w:trPr>
        <w:tc>
          <w:tcPr>
            <w:tcW w:w="2207" w:type="dxa"/>
            <w:vMerge/>
            <w:shd w:val="clear" w:color="auto" w:fill="C4BC96" w:themeFill="background2" w:themeFillShade="BF"/>
          </w:tcPr>
          <w:p w14:paraId="08F002BC"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7AA5A30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gridSpan w:val="2"/>
            <w:tcBorders>
              <w:top w:val="dashSmallGap" w:sz="4" w:space="0" w:color="auto"/>
              <w:bottom w:val="single" w:sz="4" w:space="0" w:color="auto"/>
            </w:tcBorders>
          </w:tcPr>
          <w:p w14:paraId="3F6D829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C16C1C" w:rsidRPr="00ED0AA6" w14:paraId="684DC21D" w14:textId="77777777" w:rsidTr="008F7C2A">
        <w:trPr>
          <w:trHeight w:val="255"/>
        </w:trPr>
        <w:tc>
          <w:tcPr>
            <w:tcW w:w="2207" w:type="dxa"/>
            <w:vMerge/>
            <w:shd w:val="clear" w:color="auto" w:fill="C4BC96" w:themeFill="background2" w:themeFillShade="BF"/>
          </w:tcPr>
          <w:p w14:paraId="3ABA855A"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209AA8E3"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Грамматический строй речи:</w:t>
            </w:r>
          </w:p>
        </w:tc>
      </w:tr>
      <w:tr w:rsidR="00C16C1C" w:rsidRPr="00ED0AA6" w14:paraId="60AF3767" w14:textId="77777777" w:rsidTr="008F7C2A">
        <w:trPr>
          <w:trHeight w:val="5490"/>
        </w:trPr>
        <w:tc>
          <w:tcPr>
            <w:tcW w:w="2207" w:type="dxa"/>
            <w:vMerge/>
            <w:shd w:val="clear" w:color="auto" w:fill="C4BC96" w:themeFill="background2" w:themeFillShade="BF"/>
          </w:tcPr>
          <w:p w14:paraId="0A1CAE7A"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095E2CE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CEE592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gridSpan w:val="2"/>
            <w:tcBorders>
              <w:top w:val="dashSmallGap" w:sz="4" w:space="0" w:color="auto"/>
              <w:bottom w:val="single" w:sz="4" w:space="0" w:color="auto"/>
            </w:tcBorders>
          </w:tcPr>
          <w:p w14:paraId="5EE05F2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C16C1C" w:rsidRPr="00ED0AA6" w14:paraId="4D32DB21" w14:textId="77777777" w:rsidTr="008F7C2A">
        <w:trPr>
          <w:trHeight w:val="285"/>
        </w:trPr>
        <w:tc>
          <w:tcPr>
            <w:tcW w:w="2207" w:type="dxa"/>
            <w:vMerge/>
            <w:shd w:val="clear" w:color="auto" w:fill="C4BC96" w:themeFill="background2" w:themeFillShade="BF"/>
          </w:tcPr>
          <w:p w14:paraId="3CED5B43"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78D2E1F1"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Связная речь:</w:t>
            </w:r>
          </w:p>
        </w:tc>
      </w:tr>
      <w:tr w:rsidR="00C16C1C" w:rsidRPr="00ED0AA6" w14:paraId="216C0EDB" w14:textId="77777777" w:rsidTr="008F7C2A">
        <w:trPr>
          <w:trHeight w:val="3541"/>
        </w:trPr>
        <w:tc>
          <w:tcPr>
            <w:tcW w:w="2207" w:type="dxa"/>
            <w:vMerge/>
            <w:shd w:val="clear" w:color="auto" w:fill="C4BC96" w:themeFill="background2" w:themeFillShade="BF"/>
          </w:tcPr>
          <w:p w14:paraId="330D4F24"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20A1DCD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r w:rsidRPr="00ED0AA6">
              <w:rPr>
                <w:rFonts w:ascii="Plainot" w:hAnsi="Plainot" w:cs="Times New Roman"/>
                <w:sz w:val="28"/>
                <w:szCs w:val="24"/>
              </w:rPr>
              <w:lastRenderedPageBreak/>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8079" w:type="dxa"/>
            <w:gridSpan w:val="2"/>
            <w:tcBorders>
              <w:top w:val="dashSmallGap" w:sz="4" w:space="0" w:color="auto"/>
              <w:bottom w:val="single" w:sz="4" w:space="0" w:color="auto"/>
            </w:tcBorders>
          </w:tcPr>
          <w:p w14:paraId="7CA2DA6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EA0C21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4843843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w:t>
            </w:r>
            <w:r w:rsidRPr="00ED0AA6">
              <w:rPr>
                <w:rFonts w:ascii="Plainot" w:hAnsi="Plainot" w:cs="Times New Roman"/>
                <w:sz w:val="28"/>
                <w:szCs w:val="24"/>
              </w:rPr>
              <w:lastRenderedPageBreak/>
              <w:t>логикой повествования; в повествовании отражать типичные особенности жанра сказки или рассказа;</w:t>
            </w:r>
          </w:p>
          <w:p w14:paraId="6133F5D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C16C1C" w:rsidRPr="00ED0AA6" w14:paraId="69BCF406" w14:textId="77777777" w:rsidTr="008F7C2A">
        <w:trPr>
          <w:trHeight w:val="297"/>
        </w:trPr>
        <w:tc>
          <w:tcPr>
            <w:tcW w:w="2207" w:type="dxa"/>
            <w:vMerge/>
            <w:shd w:val="clear" w:color="auto" w:fill="C4BC96" w:themeFill="background2" w:themeFillShade="BF"/>
          </w:tcPr>
          <w:p w14:paraId="4982ACCB"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352BBB4B"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Подготовка детей к обучению грамоте:</w:t>
            </w:r>
          </w:p>
        </w:tc>
      </w:tr>
      <w:tr w:rsidR="00C16C1C" w:rsidRPr="00ED0AA6" w14:paraId="216E60BC" w14:textId="77777777" w:rsidTr="008F7C2A">
        <w:trPr>
          <w:trHeight w:val="3030"/>
        </w:trPr>
        <w:tc>
          <w:tcPr>
            <w:tcW w:w="2207" w:type="dxa"/>
            <w:vMerge/>
            <w:shd w:val="clear" w:color="auto" w:fill="C4BC96" w:themeFill="background2" w:themeFillShade="BF"/>
          </w:tcPr>
          <w:p w14:paraId="10EA8AD6"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10DCE28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gridSpan w:val="2"/>
            <w:tcBorders>
              <w:top w:val="dashSmallGap" w:sz="4" w:space="0" w:color="auto"/>
              <w:bottom w:val="single" w:sz="4" w:space="0" w:color="auto"/>
            </w:tcBorders>
          </w:tcPr>
          <w:p w14:paraId="04EA092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C16C1C" w:rsidRPr="00ED0AA6" w14:paraId="4290ACBE" w14:textId="77777777" w:rsidTr="008F7C2A">
        <w:trPr>
          <w:trHeight w:val="255"/>
        </w:trPr>
        <w:tc>
          <w:tcPr>
            <w:tcW w:w="2207" w:type="dxa"/>
            <w:vMerge/>
            <w:shd w:val="clear" w:color="auto" w:fill="C4BC96" w:themeFill="background2" w:themeFillShade="BF"/>
          </w:tcPr>
          <w:p w14:paraId="2281C2EC"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671F9B2B"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Интерес к художественной литературе:</w:t>
            </w:r>
          </w:p>
        </w:tc>
      </w:tr>
      <w:tr w:rsidR="00C16C1C" w:rsidRPr="00ED0AA6" w14:paraId="45DF1511" w14:textId="77777777" w:rsidTr="008F7C2A">
        <w:trPr>
          <w:trHeight w:val="423"/>
        </w:trPr>
        <w:tc>
          <w:tcPr>
            <w:tcW w:w="2207" w:type="dxa"/>
            <w:vMerge/>
            <w:shd w:val="clear" w:color="auto" w:fill="C4BC96" w:themeFill="background2" w:themeFillShade="BF"/>
          </w:tcPr>
          <w:p w14:paraId="433FD2FC"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dashSmallGap" w:sz="4" w:space="0" w:color="auto"/>
            </w:tcBorders>
          </w:tcPr>
          <w:p w14:paraId="028DDED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7AAE16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w:t>
            </w:r>
            <w:r w:rsidRPr="00ED0AA6">
              <w:rPr>
                <w:rFonts w:ascii="Plainot" w:hAnsi="Plainot" w:cs="Times New Roman"/>
                <w:sz w:val="28"/>
                <w:szCs w:val="24"/>
              </w:rPr>
              <w:lastRenderedPageBreak/>
              <w:t>повесть, цикл рассказов со сквозным персонажем);</w:t>
            </w:r>
          </w:p>
          <w:p w14:paraId="1195291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255786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3F99BC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w:t>
            </w:r>
            <w:r w:rsidRPr="00ED0AA6">
              <w:rPr>
                <w:rFonts w:ascii="Plainot" w:hAnsi="Plainot" w:cs="Times New Roman"/>
                <w:sz w:val="28"/>
                <w:szCs w:val="24"/>
              </w:rPr>
              <w:lastRenderedPageBreak/>
              <w:t>произведению);</w:t>
            </w:r>
          </w:p>
          <w:p w14:paraId="59D910C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764AD8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8079" w:type="dxa"/>
            <w:gridSpan w:val="2"/>
            <w:tcBorders>
              <w:top w:val="dashSmallGap" w:sz="4" w:space="0" w:color="auto"/>
              <w:bottom w:val="dashSmallGap" w:sz="4" w:space="0" w:color="auto"/>
            </w:tcBorders>
          </w:tcPr>
          <w:p w14:paraId="6C62FA9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lastRenderedPageBreak/>
              <w:t>Примерный перечень художественной литературы.</w:t>
            </w:r>
          </w:p>
          <w:p w14:paraId="2C33B91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highlight w:val="lightGray"/>
              </w:rPr>
              <w:t>• Малые формы фольклора.</w:t>
            </w:r>
            <w:r w:rsidRPr="00ED0AA6">
              <w:rPr>
                <w:rFonts w:ascii="Plainot" w:hAnsi="Plainot" w:cs="Times New Roman"/>
                <w:sz w:val="28"/>
                <w:szCs w:val="24"/>
              </w:rPr>
              <w:t xml:space="preserve"> Загадки, небылицы, дразнилки, считалки, пословицы, поговорки, заклички, народные песенки, прибаутки, скороговорки.</w:t>
            </w:r>
          </w:p>
          <w:p w14:paraId="5750592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highlight w:val="lightGray"/>
              </w:rPr>
              <w:t>• Русские народные сказки.</w:t>
            </w:r>
            <w:r w:rsidRPr="00ED0AA6">
              <w:rPr>
                <w:rFonts w:ascii="Plainot" w:hAnsi="Plainot" w:cs="Times New Roman"/>
                <w:sz w:val="28"/>
                <w:szCs w:val="24"/>
              </w:rPr>
              <w:t xml:space="preserve">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407A31E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И.В. Карнауховой); «Лиса и кувшин» (обраб. О.И. Капицы); «Морозко» (пересказ М. Булатова); «По щучьему веленью» (обраб. А.Н. Толстого); «Сестрица Алёнушка и братец </w:t>
            </w:r>
            <w:r w:rsidRPr="00ED0AA6">
              <w:rPr>
                <w:rFonts w:ascii="Plainot" w:hAnsi="Plainot" w:cs="Times New Roman"/>
                <w:sz w:val="28"/>
                <w:szCs w:val="24"/>
              </w:rPr>
              <w:lastRenderedPageBreak/>
              <w:t>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2AD9058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highlight w:val="lightGray"/>
              </w:rPr>
              <w:t>• Сказки народов мира.</w:t>
            </w:r>
            <w:r w:rsidRPr="00ED0AA6">
              <w:rPr>
                <w:rFonts w:ascii="Plainot" w:hAnsi="Plainot" w:cs="Times New Roman"/>
                <w:sz w:val="28"/>
                <w:szCs w:val="24"/>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62B5854C"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highlight w:val="lightGray"/>
              </w:rPr>
              <w:t>• Произведения поэтов и писателей России.</w:t>
            </w:r>
          </w:p>
          <w:p w14:paraId="68C7A779" w14:textId="77777777" w:rsidR="00C16C1C" w:rsidRPr="00ED0AA6" w:rsidRDefault="00C16C1C" w:rsidP="00C16C1C">
            <w:pPr>
              <w:pStyle w:val="a5"/>
              <w:numPr>
                <w:ilvl w:val="0"/>
                <w:numId w:val="9"/>
              </w:numPr>
              <w:spacing w:after="0" w:line="240" w:lineRule="auto"/>
              <w:jc w:val="both"/>
              <w:rPr>
                <w:rFonts w:ascii="Plainot" w:hAnsi="Plainot" w:cs="Times New Roman"/>
                <w:sz w:val="28"/>
                <w:szCs w:val="24"/>
              </w:rPr>
            </w:pPr>
            <w:r w:rsidRPr="00ED0AA6">
              <w:rPr>
                <w:rFonts w:ascii="Plainot" w:hAnsi="Plainot" w:cs="Times New Roman"/>
                <w:i/>
                <w:sz w:val="28"/>
                <w:szCs w:val="24"/>
              </w:rPr>
              <w:t>Поэзия.</w:t>
            </w:r>
            <w:r w:rsidRPr="00ED0AA6">
              <w:rPr>
                <w:rFonts w:ascii="Plainot" w:hAnsi="Plainot" w:cs="Times New Roman"/>
                <w:sz w:val="28"/>
                <w:szCs w:val="24"/>
              </w:rP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w:t>
            </w:r>
            <w:proofErr w:type="gramStart"/>
            <w:r w:rsidRPr="00ED0AA6">
              <w:rPr>
                <w:rFonts w:ascii="Plainot" w:hAnsi="Plainot" w:cs="Times New Roman"/>
                <w:sz w:val="28"/>
                <w:szCs w:val="24"/>
              </w:rPr>
              <w:t>зелёный....</w:t>
            </w:r>
            <w:proofErr w:type="gramEnd"/>
            <w:r w:rsidRPr="00ED0AA6">
              <w:rPr>
                <w:rFonts w:ascii="Plainot" w:hAnsi="Plainot" w:cs="Times New Roman"/>
                <w:sz w:val="28"/>
                <w:szCs w:val="24"/>
              </w:rPr>
              <w:t xml:space="preserve">» (отрывок из поэмы «Руслан и Людмила»), «Ель растёт перед </w:t>
            </w:r>
            <w:proofErr w:type="gramStart"/>
            <w:r w:rsidRPr="00ED0AA6">
              <w:rPr>
                <w:rFonts w:ascii="Plainot" w:hAnsi="Plainot" w:cs="Times New Roman"/>
                <w:sz w:val="28"/>
                <w:szCs w:val="24"/>
              </w:rPr>
              <w:t>дворцом....</w:t>
            </w:r>
            <w:proofErr w:type="gramEnd"/>
            <w:r w:rsidRPr="00ED0AA6">
              <w:rPr>
                <w:rFonts w:ascii="Plainot" w:hAnsi="Plainot" w:cs="Times New Roman"/>
                <w:sz w:val="28"/>
                <w:szCs w:val="24"/>
              </w:rPr>
              <w:t xml:space="preserve">» (отрывок из «Сказки о царе </w:t>
            </w:r>
            <w:proofErr w:type="gramStart"/>
            <w:r w:rsidRPr="00ED0AA6">
              <w:rPr>
                <w:rFonts w:ascii="Plainot" w:hAnsi="Plainot" w:cs="Times New Roman"/>
                <w:sz w:val="28"/>
                <w:szCs w:val="24"/>
              </w:rPr>
              <w:t>Салтане....</w:t>
            </w:r>
            <w:proofErr w:type="gramEnd"/>
            <w:r w:rsidRPr="00ED0AA6">
              <w:rPr>
                <w:rFonts w:ascii="Plainot" w:hAnsi="Plainot" w:cs="Times New Roman"/>
                <w:sz w:val="28"/>
                <w:szCs w:val="24"/>
              </w:rPr>
              <w:t xml:space="preserve">» (по выбору); Сеф Р.С. «Бесконечные стихи»; Симбирская Ю. «Ехал дождь в командировку»; Степанов В.А. «Родные просторы»; Суриков И.З. </w:t>
            </w:r>
            <w:r w:rsidRPr="00ED0AA6">
              <w:rPr>
                <w:rFonts w:ascii="Plainot" w:hAnsi="Plainot" w:cs="Times New Roman"/>
                <w:sz w:val="28"/>
                <w:szCs w:val="24"/>
              </w:rPr>
              <w:lastRenderedPageBreak/>
              <w:t xml:space="preserve">«Белый снег пушистый», «Зима» (отрывок); Токмакова И.П. «Осенние листья»; Тютчев Ф.И. «Зима недаром </w:t>
            </w:r>
            <w:proofErr w:type="gramStart"/>
            <w:r w:rsidRPr="00ED0AA6">
              <w:rPr>
                <w:rFonts w:ascii="Plainot" w:hAnsi="Plainot" w:cs="Times New Roman"/>
                <w:sz w:val="28"/>
                <w:szCs w:val="24"/>
              </w:rPr>
              <w:t>злится....</w:t>
            </w:r>
            <w:proofErr w:type="gramEnd"/>
            <w:r w:rsidRPr="00ED0AA6">
              <w:rPr>
                <w:rFonts w:ascii="Plainot" w:hAnsi="Plainot" w:cs="Times New Roman"/>
                <w:sz w:val="28"/>
                <w:szCs w:val="24"/>
              </w:rPr>
              <w:t>»;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4E70B841" w14:textId="77777777" w:rsidR="00C16C1C" w:rsidRPr="00ED0AA6" w:rsidRDefault="00C16C1C" w:rsidP="00C16C1C">
            <w:pPr>
              <w:pStyle w:val="a5"/>
              <w:numPr>
                <w:ilvl w:val="0"/>
                <w:numId w:val="9"/>
              </w:numPr>
              <w:spacing w:after="0" w:line="240" w:lineRule="auto"/>
              <w:jc w:val="both"/>
              <w:rPr>
                <w:rFonts w:ascii="Plainot" w:hAnsi="Plainot" w:cs="Times New Roman"/>
                <w:sz w:val="28"/>
                <w:szCs w:val="24"/>
              </w:rPr>
            </w:pPr>
            <w:r w:rsidRPr="00ED0AA6">
              <w:rPr>
                <w:rFonts w:ascii="Plainot" w:hAnsi="Plainot" w:cs="Times New Roman"/>
                <w:i/>
                <w:sz w:val="28"/>
                <w:szCs w:val="24"/>
              </w:rPr>
              <w:t>Проза.</w:t>
            </w:r>
            <w:r w:rsidRPr="00ED0AA6">
              <w:rPr>
                <w:rFonts w:ascii="Plainot" w:hAnsi="Plainot" w:cs="Times New Roman"/>
                <w:sz w:val="28"/>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w:t>
            </w:r>
            <w:r w:rsidRPr="00ED0AA6">
              <w:rPr>
                <w:rFonts w:ascii="Plainot" w:hAnsi="Plainot" w:cs="Times New Roman"/>
                <w:sz w:val="28"/>
                <w:szCs w:val="24"/>
              </w:rPr>
              <w:lastRenderedPageBreak/>
              <w:t>выбору).</w:t>
            </w:r>
          </w:p>
          <w:p w14:paraId="555973A6" w14:textId="77777777" w:rsidR="00C16C1C" w:rsidRPr="00ED0AA6" w:rsidRDefault="00C16C1C" w:rsidP="00C16C1C">
            <w:pPr>
              <w:pStyle w:val="a5"/>
              <w:numPr>
                <w:ilvl w:val="0"/>
                <w:numId w:val="9"/>
              </w:numPr>
              <w:spacing w:after="0" w:line="240" w:lineRule="auto"/>
              <w:jc w:val="both"/>
              <w:rPr>
                <w:rFonts w:ascii="Plainot" w:hAnsi="Plainot" w:cs="Times New Roman"/>
                <w:sz w:val="28"/>
                <w:szCs w:val="24"/>
              </w:rPr>
            </w:pPr>
            <w:r w:rsidRPr="00ED0AA6">
              <w:rPr>
                <w:rFonts w:ascii="Plainot" w:hAnsi="Plainot" w:cs="Times New Roman"/>
                <w:i/>
                <w:sz w:val="28"/>
                <w:szCs w:val="24"/>
              </w:rPr>
              <w:t>Литературные сказки.</w:t>
            </w:r>
            <w:r w:rsidRPr="00ED0AA6">
              <w:rPr>
                <w:rFonts w:ascii="Plainot" w:hAnsi="Plainot" w:cs="Times New Roman"/>
                <w:sz w:val="28"/>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63B67F92"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highlight w:val="lightGray"/>
              </w:rPr>
              <w:t>• Произведения поэтов и писателей разных стран.</w:t>
            </w:r>
          </w:p>
          <w:p w14:paraId="6B48DCD4" w14:textId="77777777" w:rsidR="00C16C1C" w:rsidRPr="00ED0AA6" w:rsidRDefault="00C16C1C" w:rsidP="00C16C1C">
            <w:pPr>
              <w:pStyle w:val="a5"/>
              <w:numPr>
                <w:ilvl w:val="0"/>
                <w:numId w:val="8"/>
              </w:numPr>
              <w:spacing w:after="0" w:line="240" w:lineRule="auto"/>
              <w:jc w:val="both"/>
              <w:rPr>
                <w:rFonts w:ascii="Plainot" w:hAnsi="Plainot" w:cs="Times New Roman"/>
                <w:sz w:val="28"/>
                <w:szCs w:val="24"/>
              </w:rPr>
            </w:pPr>
            <w:r w:rsidRPr="00ED0AA6">
              <w:rPr>
                <w:rFonts w:ascii="Plainot" w:hAnsi="Plainot" w:cs="Times New Roman"/>
                <w:i/>
                <w:sz w:val="28"/>
                <w:szCs w:val="24"/>
              </w:rPr>
              <w:t>Поэзия.</w:t>
            </w:r>
            <w:r w:rsidRPr="00ED0AA6">
              <w:rPr>
                <w:rFonts w:ascii="Plainot" w:hAnsi="Plainot" w:cs="Times New Roman"/>
                <w:sz w:val="28"/>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w:t>
            </w:r>
            <w:r w:rsidRPr="00ED0AA6">
              <w:rPr>
                <w:rFonts w:ascii="Plainot" w:hAnsi="Plainot" w:cs="Times New Roman"/>
                <w:sz w:val="28"/>
                <w:szCs w:val="24"/>
              </w:rPr>
              <w:lastRenderedPageBreak/>
              <w:t>«Сад»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654C9438" w14:textId="77777777" w:rsidR="00C16C1C" w:rsidRPr="00ED0AA6" w:rsidRDefault="00C16C1C" w:rsidP="00C16C1C">
            <w:pPr>
              <w:pStyle w:val="a5"/>
              <w:numPr>
                <w:ilvl w:val="0"/>
                <w:numId w:val="8"/>
              </w:numPr>
              <w:spacing w:after="0" w:line="240" w:lineRule="auto"/>
              <w:jc w:val="both"/>
              <w:rPr>
                <w:rFonts w:ascii="Plainot" w:hAnsi="Plainot" w:cs="Times New Roman"/>
                <w:sz w:val="28"/>
                <w:szCs w:val="24"/>
              </w:rPr>
            </w:pPr>
            <w:r w:rsidRPr="00ED0AA6">
              <w:rPr>
                <w:rFonts w:ascii="Plainot" w:hAnsi="Plainot" w:cs="Times New Roman"/>
                <w:i/>
                <w:sz w:val="28"/>
                <w:szCs w:val="24"/>
              </w:rPr>
              <w:t>Литературные сказки.</w:t>
            </w:r>
            <w:r w:rsidRPr="00ED0AA6">
              <w:rPr>
                <w:rFonts w:ascii="Plainot" w:hAnsi="Plainot" w:cs="Times New Roman"/>
                <w:sz w:val="28"/>
                <w:szCs w:val="24"/>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w:t>
            </w:r>
            <w:proofErr w:type="gramStart"/>
            <w:r w:rsidRPr="00ED0AA6">
              <w:rPr>
                <w:rFonts w:ascii="Plainot" w:hAnsi="Plainot" w:cs="Times New Roman"/>
                <w:sz w:val="28"/>
                <w:szCs w:val="24"/>
              </w:rPr>
              <w:t>С .</w:t>
            </w:r>
            <w:proofErr w:type="gramEnd"/>
            <w:r w:rsidRPr="00ED0AA6">
              <w:rPr>
                <w:rFonts w:ascii="Plainot" w:hAnsi="Plainot" w:cs="Times New Roman"/>
                <w:sz w:val="28"/>
                <w:szCs w:val="24"/>
              </w:rPr>
              <w:t xml:space="preserve">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w:t>
            </w:r>
            <w:r w:rsidRPr="00ED0AA6">
              <w:rPr>
                <w:rFonts w:ascii="Plainot" w:hAnsi="Plainot" w:cs="Times New Roman"/>
                <w:sz w:val="28"/>
                <w:szCs w:val="24"/>
              </w:rPr>
              <w:lastRenderedPageBreak/>
              <w:t>которых три конца» (пер. с итал. И.Г. Константиновой).</w:t>
            </w:r>
          </w:p>
        </w:tc>
      </w:tr>
      <w:tr w:rsidR="00C16C1C" w:rsidRPr="00ED0AA6" w14:paraId="02075AF2" w14:textId="77777777" w:rsidTr="008F7C2A">
        <w:trPr>
          <w:trHeight w:val="120"/>
        </w:trPr>
        <w:tc>
          <w:tcPr>
            <w:tcW w:w="2207" w:type="dxa"/>
            <w:vMerge/>
            <w:shd w:val="clear" w:color="auto" w:fill="C4BC96" w:themeFill="background2" w:themeFillShade="BF"/>
          </w:tcPr>
          <w:p w14:paraId="1A37F629"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dashSmallGap" w:sz="4" w:space="0" w:color="auto"/>
            </w:tcBorders>
            <w:shd w:val="clear" w:color="auto" w:fill="EEECE1" w:themeFill="background2"/>
          </w:tcPr>
          <w:p w14:paraId="6FEB333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ED0AA6">
              <w:rPr>
                <w:rFonts w:ascii="Plainot" w:hAnsi="Plainot" w:cs="Times New Roman"/>
                <w:b/>
                <w:sz w:val="28"/>
                <w:szCs w:val="24"/>
              </w:rPr>
              <w:t>«Культура» и «Красота»</w:t>
            </w:r>
            <w:r w:rsidRPr="00ED0AA6">
              <w:rPr>
                <w:rFonts w:ascii="Plainot" w:hAnsi="Plainot" w:cs="Times New Roman"/>
                <w:sz w:val="28"/>
                <w:szCs w:val="24"/>
              </w:rPr>
              <w:t>, что предполагает:</w:t>
            </w:r>
          </w:p>
          <w:p w14:paraId="2D18F19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владение формами речевого этикета, отражающими принятые в обществе правила и нормы культурного поведения;</w:t>
            </w:r>
          </w:p>
          <w:p w14:paraId="30FA010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C16C1C" w:rsidRPr="00ED0AA6" w14:paraId="77EC181C" w14:textId="77777777" w:rsidTr="008F7C2A">
        <w:trPr>
          <w:trHeight w:val="172"/>
        </w:trPr>
        <w:tc>
          <w:tcPr>
            <w:tcW w:w="2207" w:type="dxa"/>
            <w:vMerge w:val="restart"/>
            <w:tcBorders>
              <w:top w:val="double" w:sz="4" w:space="0" w:color="auto"/>
            </w:tcBorders>
            <w:shd w:val="clear" w:color="auto" w:fill="C4BC96" w:themeFill="background2" w:themeFillShade="BF"/>
          </w:tcPr>
          <w:p w14:paraId="6F3895C2" w14:textId="77777777" w:rsidR="00C16C1C" w:rsidRPr="00ED0AA6" w:rsidRDefault="00C16C1C" w:rsidP="008F7C2A">
            <w:pPr>
              <w:jc w:val="both"/>
              <w:rPr>
                <w:rFonts w:ascii="Plainot" w:hAnsi="Plainot" w:cs="Times New Roman"/>
                <w:b/>
                <w:bCs/>
                <w:sz w:val="28"/>
                <w:szCs w:val="24"/>
              </w:rPr>
            </w:pPr>
            <w:r w:rsidRPr="00ED0AA6">
              <w:rPr>
                <w:rFonts w:ascii="Plainot" w:hAnsi="Plainot" w:cs="Times New Roman"/>
                <w:b/>
                <w:bCs/>
                <w:sz w:val="28"/>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14:paraId="68D614E2"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1)</w:t>
            </w:r>
            <w:r w:rsidRPr="00ED0AA6">
              <w:rPr>
                <w:rFonts w:ascii="Plainot" w:hAnsi="Plainot" w:cs="Times New Roman"/>
                <w:sz w:val="28"/>
                <w:szCs w:val="24"/>
              </w:rPr>
              <w:tab/>
              <w:t>приобщение к искусству:</w:t>
            </w:r>
          </w:p>
        </w:tc>
      </w:tr>
      <w:tr w:rsidR="00C16C1C" w:rsidRPr="00ED0AA6" w14:paraId="0A630C63" w14:textId="77777777" w:rsidTr="008F7C2A">
        <w:trPr>
          <w:trHeight w:val="5430"/>
        </w:trPr>
        <w:tc>
          <w:tcPr>
            <w:tcW w:w="2207" w:type="dxa"/>
            <w:vMerge/>
            <w:tcBorders>
              <w:top w:val="double" w:sz="4" w:space="0" w:color="auto"/>
            </w:tcBorders>
            <w:shd w:val="clear" w:color="auto" w:fill="C4BC96" w:themeFill="background2" w:themeFillShade="BF"/>
          </w:tcPr>
          <w:p w14:paraId="3765ED99" w14:textId="77777777" w:rsidR="00C16C1C" w:rsidRPr="00ED0AA6" w:rsidRDefault="00C16C1C" w:rsidP="008F7C2A">
            <w:pPr>
              <w:jc w:val="both"/>
              <w:rPr>
                <w:rFonts w:ascii="Plainot" w:hAnsi="Plainot" w:cs="Times New Roman"/>
                <w:b/>
                <w:bCs/>
                <w:sz w:val="28"/>
                <w:szCs w:val="24"/>
              </w:rPr>
            </w:pPr>
          </w:p>
        </w:tc>
        <w:tc>
          <w:tcPr>
            <w:tcW w:w="5131" w:type="dxa"/>
            <w:vMerge w:val="restart"/>
            <w:tcBorders>
              <w:top w:val="dashSmallGap" w:sz="4" w:space="0" w:color="auto"/>
            </w:tcBorders>
          </w:tcPr>
          <w:p w14:paraId="5C58D12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565BFB4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1C41BF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формировать духовно-нравственные качества, в процессе ознакомления с различными видами </w:t>
            </w:r>
            <w:r w:rsidRPr="00ED0AA6">
              <w:rPr>
                <w:rFonts w:ascii="Plainot" w:hAnsi="Plainot" w:cs="Times New Roman"/>
                <w:sz w:val="28"/>
                <w:szCs w:val="24"/>
              </w:rPr>
              <w:lastRenderedPageBreak/>
              <w:t>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7B72145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62835B9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продолжать развивать у детей стремление к познанию культурных традиций своего народа через творческую деятельность;</w:t>
            </w:r>
          </w:p>
          <w:p w14:paraId="645DB82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7A6E732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продолжать знакомить детей с жанрами изобразительного и музыкального искусства; продолжать знакомить детей с архитектурой;</w:t>
            </w:r>
          </w:p>
          <w:p w14:paraId="7A4487D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21C39D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E4CFB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уметь называть вид художественной деятельности, профессию и людей, которые работают в том или ином виде искусства;</w:t>
            </w:r>
          </w:p>
          <w:p w14:paraId="08027A8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поддерживать личностные проявления детей в процессе освоения искусства и собственной </w:t>
            </w:r>
            <w:r w:rsidRPr="00ED0AA6">
              <w:rPr>
                <w:rFonts w:ascii="Plainot" w:hAnsi="Plainot" w:cs="Times New Roman"/>
                <w:sz w:val="28"/>
                <w:szCs w:val="24"/>
              </w:rPr>
              <w:lastRenderedPageBreak/>
              <w:t>творческой деятельности: самостоятельность, инициативность, индивидуальность, творчество.</w:t>
            </w:r>
          </w:p>
          <w:p w14:paraId="6224347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организовать посещение выставки, театра, музея, цирка;</w:t>
            </w:r>
          </w:p>
        </w:tc>
        <w:tc>
          <w:tcPr>
            <w:tcW w:w="8079" w:type="dxa"/>
            <w:gridSpan w:val="2"/>
            <w:tcBorders>
              <w:top w:val="dashSmallGap" w:sz="4" w:space="0" w:color="auto"/>
              <w:bottom w:val="dashSmallGap" w:sz="4" w:space="0" w:color="auto"/>
            </w:tcBorders>
          </w:tcPr>
          <w:p w14:paraId="21FE5AE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1)</w:t>
            </w:r>
            <w:r w:rsidRPr="00ED0AA6">
              <w:rPr>
                <w:rFonts w:ascii="Plainot" w:hAnsi="Plainot" w:cs="Times New Roman"/>
                <w:sz w:val="28"/>
                <w:szCs w:val="24"/>
              </w:rPr>
              <w:tab/>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5F2324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 xml:space="preserve">Педагог продолжает развивать у детей стремление к познанию культурных традиций через творческую деятельность (изобразительную, музыкальную, </w:t>
            </w:r>
            <w:r w:rsidRPr="00ED0AA6">
              <w:rPr>
                <w:rFonts w:ascii="Plainot" w:hAnsi="Plainot" w:cs="Times New Roman"/>
                <w:sz w:val="28"/>
                <w:szCs w:val="24"/>
              </w:rPr>
              <w:lastRenderedPageBreak/>
              <w:t>театрализованную, культурно-досуговую).</w:t>
            </w:r>
          </w:p>
          <w:p w14:paraId="27807A6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14:paraId="06E4B7B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0F69538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w:t>
            </w:r>
            <w:r w:rsidRPr="00ED0AA6">
              <w:rPr>
                <w:rFonts w:ascii="Plainot" w:hAnsi="Plainot" w:cs="Times New Roman"/>
                <w:sz w:val="28"/>
                <w:szCs w:val="24"/>
              </w:rPr>
              <w:lastRenderedPageBreak/>
              <w:t>Прокофьев, В.Я. Шаинский и другими).</w:t>
            </w:r>
          </w:p>
          <w:p w14:paraId="56B55C2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069CE0F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7)</w:t>
            </w:r>
            <w:r w:rsidRPr="00ED0AA6">
              <w:rPr>
                <w:rFonts w:ascii="Plainot" w:hAnsi="Plainot" w:cs="Times New Roman"/>
                <w:sz w:val="28"/>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4B6E4DC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8)</w:t>
            </w:r>
            <w:r w:rsidRPr="00ED0AA6">
              <w:rPr>
                <w:rFonts w:ascii="Plainot" w:hAnsi="Plainot" w:cs="Times New Roman"/>
                <w:sz w:val="28"/>
                <w:szCs w:val="24"/>
              </w:rPr>
              <w:tab/>
              <w:t>Педагог поощряет активное участие детей в художественной деятельности как по собственному желанию, так и под руководством взрослых.</w:t>
            </w:r>
          </w:p>
          <w:p w14:paraId="61AB798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9)</w:t>
            </w:r>
            <w:r w:rsidRPr="00ED0AA6">
              <w:rPr>
                <w:rFonts w:ascii="Plainot" w:hAnsi="Plainot" w:cs="Times New Roman"/>
                <w:sz w:val="28"/>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C16C1C" w:rsidRPr="00ED0AA6" w14:paraId="477D3431" w14:textId="77777777" w:rsidTr="008F7C2A">
        <w:trPr>
          <w:trHeight w:val="2636"/>
        </w:trPr>
        <w:tc>
          <w:tcPr>
            <w:tcW w:w="2207" w:type="dxa"/>
            <w:vMerge/>
            <w:tcBorders>
              <w:top w:val="double" w:sz="4" w:space="0" w:color="auto"/>
            </w:tcBorders>
            <w:shd w:val="clear" w:color="auto" w:fill="C4BC96" w:themeFill="background2" w:themeFillShade="BF"/>
          </w:tcPr>
          <w:p w14:paraId="14DEF69A" w14:textId="77777777" w:rsidR="00C16C1C" w:rsidRPr="00ED0AA6" w:rsidRDefault="00C16C1C" w:rsidP="008F7C2A">
            <w:pPr>
              <w:jc w:val="both"/>
              <w:rPr>
                <w:rFonts w:ascii="Plainot" w:hAnsi="Plainot" w:cs="Times New Roman"/>
                <w:b/>
                <w:bCs/>
                <w:sz w:val="28"/>
                <w:szCs w:val="24"/>
              </w:rPr>
            </w:pPr>
          </w:p>
        </w:tc>
        <w:tc>
          <w:tcPr>
            <w:tcW w:w="5131" w:type="dxa"/>
            <w:vMerge/>
            <w:tcBorders>
              <w:bottom w:val="single" w:sz="4" w:space="0" w:color="auto"/>
            </w:tcBorders>
          </w:tcPr>
          <w:p w14:paraId="48A7341B" w14:textId="77777777" w:rsidR="00C16C1C" w:rsidRPr="00ED0AA6" w:rsidRDefault="00C16C1C" w:rsidP="008F7C2A">
            <w:pPr>
              <w:jc w:val="both"/>
              <w:rPr>
                <w:rFonts w:ascii="Plainot" w:hAnsi="Plainot" w:cs="Times New Roman"/>
                <w:sz w:val="28"/>
                <w:szCs w:val="24"/>
              </w:rPr>
            </w:pPr>
          </w:p>
        </w:tc>
        <w:tc>
          <w:tcPr>
            <w:tcW w:w="8079" w:type="dxa"/>
            <w:gridSpan w:val="2"/>
            <w:tcBorders>
              <w:top w:val="dashSmallGap" w:sz="4" w:space="0" w:color="auto"/>
              <w:bottom w:val="single" w:sz="4" w:space="0" w:color="auto"/>
            </w:tcBorders>
          </w:tcPr>
          <w:p w14:paraId="5186D88F"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rPr>
              <w:t>Примерный перечень произведений изобразительного искусства.</w:t>
            </w:r>
          </w:p>
          <w:p w14:paraId="3D2EBD3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Иллюстрации, репродукции картин</w:t>
            </w:r>
            <w:r w:rsidRPr="00ED0AA6">
              <w:rPr>
                <w:rFonts w:ascii="Plainot" w:hAnsi="Plainot" w:cs="Times New Roman"/>
                <w:sz w:val="28"/>
                <w:szCs w:val="24"/>
              </w:rPr>
              <w:t>: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451EBE7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lastRenderedPageBreak/>
              <w:t>• Иллюстрации к книгам</w:t>
            </w:r>
            <w:r w:rsidRPr="00ED0AA6">
              <w:rPr>
                <w:rFonts w:ascii="Plainot" w:hAnsi="Plainot" w:cs="Times New Roman"/>
                <w:sz w:val="28"/>
                <w:szCs w:val="24"/>
              </w:rPr>
              <w:t>: И.Я. Билибин «Сестрица Алёнушка и братец Иванушка», «Царевна-лягушка», «Василиса Прекрасная».</w:t>
            </w:r>
          </w:p>
        </w:tc>
      </w:tr>
      <w:tr w:rsidR="00C16C1C" w:rsidRPr="00ED0AA6" w14:paraId="5E32F831" w14:textId="77777777" w:rsidTr="008F7C2A">
        <w:trPr>
          <w:trHeight w:val="120"/>
        </w:trPr>
        <w:tc>
          <w:tcPr>
            <w:tcW w:w="2207" w:type="dxa"/>
            <w:vMerge/>
            <w:tcBorders>
              <w:top w:val="double" w:sz="4" w:space="0" w:color="auto"/>
            </w:tcBorders>
            <w:shd w:val="clear" w:color="auto" w:fill="C4BC96" w:themeFill="background2" w:themeFillShade="BF"/>
          </w:tcPr>
          <w:p w14:paraId="294823A7"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4F8C8E11"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изобразительная деятельность:</w:t>
            </w:r>
          </w:p>
        </w:tc>
      </w:tr>
      <w:tr w:rsidR="00C16C1C" w:rsidRPr="00ED0AA6" w14:paraId="34826430" w14:textId="77777777" w:rsidTr="008F7C2A">
        <w:trPr>
          <w:trHeight w:val="1112"/>
        </w:trPr>
        <w:tc>
          <w:tcPr>
            <w:tcW w:w="2207" w:type="dxa"/>
            <w:vMerge/>
            <w:tcBorders>
              <w:top w:val="double" w:sz="4" w:space="0" w:color="auto"/>
            </w:tcBorders>
            <w:shd w:val="clear" w:color="auto" w:fill="C4BC96" w:themeFill="background2" w:themeFillShade="BF"/>
          </w:tcPr>
          <w:p w14:paraId="64685DB8"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12E0479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продолжать развивать интерес детей к изобразительной деятельности;</w:t>
            </w:r>
          </w:p>
          <w:p w14:paraId="41274D5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художественно-творческих способностей в продуктивных видах детской деятельности;</w:t>
            </w:r>
          </w:p>
          <w:p w14:paraId="1BCEC22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обогащать у детей сенсорный опыт, развивая органы восприятия: зрение, слух, обоняние, осязание, вкус;</w:t>
            </w:r>
          </w:p>
          <w:p w14:paraId="65FAE07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закреплять у детей знания об основных формах предметов и объектов природы;</w:t>
            </w:r>
          </w:p>
          <w:p w14:paraId="64829CC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у детей эстетическое восприятие, желание созерцать красоту окружающего мира;</w:t>
            </w:r>
          </w:p>
          <w:p w14:paraId="01C4A2A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6FA0DB4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908066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совершенствовать у детей изобразительные навыки и умения, формировать художественно-творческие способности;</w:t>
            </w:r>
          </w:p>
          <w:p w14:paraId="13E9D02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у детей чувство формы, цвета, пропорций;</w:t>
            </w:r>
          </w:p>
          <w:p w14:paraId="0BE3D10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поддерживать у детей стремление самостоятельно сочетать знакомые техники, помогать осваивать новые, </w:t>
            </w:r>
            <w:r w:rsidRPr="00ED0AA6">
              <w:rPr>
                <w:rFonts w:ascii="Plainot" w:hAnsi="Plainot" w:cs="Times New Roman"/>
                <w:sz w:val="28"/>
                <w:szCs w:val="24"/>
              </w:rPr>
              <w:lastRenderedPageBreak/>
              <w:t>по собственной инициативе объединять разные способы изображения;</w:t>
            </w:r>
          </w:p>
          <w:p w14:paraId="3DD7818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обогащать содержание изобразительной деятельности в соответствии с задачами познавательного и социального развития детей;</w:t>
            </w:r>
          </w:p>
          <w:p w14:paraId="0F907BB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4E728B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w:t>
            </w:r>
            <w:r w:rsidRPr="00ED0AA6">
              <w:rPr>
                <w:rFonts w:ascii="Plainot" w:hAnsi="Plainot" w:cs="Times New Roman"/>
                <w:sz w:val="28"/>
                <w:szCs w:val="24"/>
              </w:rPr>
              <w:lastRenderedPageBreak/>
              <w:t>игрушка, матрешка, бирюльки);</w:t>
            </w:r>
          </w:p>
          <w:p w14:paraId="231203B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развивать декоративное творчество детей (в том числе коллективное); </w:t>
            </w:r>
          </w:p>
          <w:p w14:paraId="0526754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поощрять детей воплощать в художественной форме свои представления, переживания, чувства, мысли; </w:t>
            </w:r>
          </w:p>
          <w:p w14:paraId="2F6D014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поддерживать личностное творческое начало;</w:t>
            </w:r>
          </w:p>
          <w:p w14:paraId="03D7B3C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gridSpan w:val="2"/>
            <w:tcBorders>
              <w:top w:val="dashSmallGap" w:sz="4" w:space="0" w:color="auto"/>
              <w:bottom w:val="single" w:sz="4" w:space="0" w:color="auto"/>
            </w:tcBorders>
          </w:tcPr>
          <w:p w14:paraId="051893B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xml:space="preserve">1) </w:t>
            </w:r>
            <w:r w:rsidRPr="00ED0AA6">
              <w:rPr>
                <w:rFonts w:ascii="Plainot" w:hAnsi="Plainot" w:cs="Times New Roman"/>
                <w:sz w:val="28"/>
                <w:szCs w:val="24"/>
                <w:highlight w:val="lightGray"/>
                <w:shd w:val="clear" w:color="auto" w:fill="EEECE1" w:themeFill="background2"/>
              </w:rPr>
              <w:t>Рисование.</w:t>
            </w:r>
            <w:r w:rsidRPr="00ED0AA6">
              <w:rPr>
                <w:rFonts w:ascii="Plainot" w:hAnsi="Plainot" w:cs="Times New Roman"/>
                <w:sz w:val="28"/>
                <w:szCs w:val="24"/>
              </w:rPr>
              <w:t xml:space="preserve">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w:t>
            </w:r>
            <w:r w:rsidRPr="00ED0AA6">
              <w:rPr>
                <w:rFonts w:ascii="Plainot" w:hAnsi="Plainot" w:cs="Times New Roman"/>
                <w:sz w:val="28"/>
                <w:szCs w:val="24"/>
              </w:rPr>
              <w:lastRenderedPageBreak/>
              <w:t>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AE8873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Предметное рисование</w:t>
            </w:r>
            <w:r w:rsidRPr="00ED0AA6">
              <w:rPr>
                <w:rFonts w:ascii="Plainot" w:hAnsi="Plainot" w:cs="Times New Roman"/>
                <w:sz w:val="28"/>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w:t>
            </w:r>
            <w:r w:rsidRPr="00ED0AA6">
              <w:rPr>
                <w:rFonts w:ascii="Plainot" w:hAnsi="Plainot" w:cs="Times New Roman"/>
                <w:sz w:val="28"/>
                <w:szCs w:val="24"/>
              </w:rPr>
              <w:lastRenderedPageBreak/>
              <w:t>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6597FC6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12BA064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Сюжетное рисование</w:t>
            </w:r>
            <w:r w:rsidRPr="00ED0AA6">
              <w:rPr>
                <w:rFonts w:ascii="Plainot" w:hAnsi="Plainot" w:cs="Times New Roman"/>
                <w:sz w:val="28"/>
                <w:szCs w:val="24"/>
              </w:rPr>
              <w:t xml:space="preserve">: педагог учит детей создавать </w:t>
            </w:r>
            <w:r w:rsidRPr="00ED0AA6">
              <w:rPr>
                <w:rFonts w:ascii="Plainot" w:hAnsi="Plainot" w:cs="Times New Roman"/>
                <w:sz w:val="28"/>
                <w:szCs w:val="24"/>
              </w:rPr>
              <w:lastRenderedPageBreak/>
              <w:t>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0590BBD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Декоративное рисование</w:t>
            </w:r>
            <w:r w:rsidRPr="00ED0AA6">
              <w:rPr>
                <w:rFonts w:ascii="Plainot" w:hAnsi="Plainot" w:cs="Times New Roman"/>
                <w:sz w:val="28"/>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w:t>
            </w:r>
            <w:r w:rsidRPr="00ED0AA6">
              <w:rPr>
                <w:rFonts w:ascii="Plainot" w:hAnsi="Plainot" w:cs="Times New Roman"/>
                <w:sz w:val="28"/>
                <w:szCs w:val="24"/>
              </w:rPr>
              <w:lastRenderedPageBreak/>
              <w:t>(местным)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1C8341A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2)</w:t>
            </w:r>
            <w:r w:rsidRPr="00ED0AA6">
              <w:rPr>
                <w:rFonts w:ascii="Plainot" w:hAnsi="Plainot" w:cs="Times New Roman"/>
                <w:sz w:val="28"/>
                <w:szCs w:val="24"/>
                <w:highlight w:val="lightGray"/>
              </w:rPr>
              <w:tab/>
              <w:t>Лепка:</w:t>
            </w:r>
          </w:p>
          <w:p w14:paraId="727BA5D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w:t>
            </w:r>
            <w:r w:rsidRPr="00ED0AA6">
              <w:rPr>
                <w:rFonts w:ascii="Plainot" w:hAnsi="Plainot" w:cs="Times New Roman"/>
                <w:sz w:val="28"/>
                <w:szCs w:val="24"/>
              </w:rPr>
              <w:lastRenderedPageBreak/>
              <w:t>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C96566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Декоративная лепка</w:t>
            </w:r>
            <w:r w:rsidRPr="00ED0AA6">
              <w:rPr>
                <w:rFonts w:ascii="Plainot" w:hAnsi="Plainot" w:cs="Times New Roman"/>
                <w:sz w:val="28"/>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w:t>
            </w:r>
            <w:r w:rsidRPr="00ED0AA6">
              <w:rPr>
                <w:rFonts w:ascii="Plainot" w:hAnsi="Plainot" w:cs="Times New Roman"/>
                <w:sz w:val="28"/>
                <w:szCs w:val="24"/>
              </w:rPr>
              <w:lastRenderedPageBreak/>
              <w:t>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7E7DFF9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3)</w:t>
            </w:r>
            <w:r w:rsidRPr="00ED0AA6">
              <w:rPr>
                <w:rFonts w:ascii="Plainot" w:hAnsi="Plainot" w:cs="Times New Roman"/>
                <w:sz w:val="28"/>
                <w:szCs w:val="24"/>
                <w:highlight w:val="lightGray"/>
              </w:rPr>
              <w:tab/>
              <w:t>Аппликация</w:t>
            </w:r>
            <w:r w:rsidRPr="00ED0AA6">
              <w:rPr>
                <w:rFonts w:ascii="Plainot" w:hAnsi="Plainot" w:cs="Times New Roman"/>
                <w:sz w:val="28"/>
                <w:szCs w:val="24"/>
              </w:rPr>
              <w:t>:</w:t>
            </w:r>
          </w:p>
          <w:p w14:paraId="42C330F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5539C61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4) Прикладное творчество:</w:t>
            </w:r>
          </w:p>
          <w:p w14:paraId="2471958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w:t>
            </w:r>
            <w:r w:rsidRPr="00ED0AA6">
              <w:rPr>
                <w:rFonts w:ascii="Plainot" w:hAnsi="Plainot" w:cs="Times New Roman"/>
                <w:sz w:val="28"/>
                <w:szCs w:val="24"/>
              </w:rPr>
              <w:lastRenderedPageBreak/>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C16C1C" w:rsidRPr="00ED0AA6" w14:paraId="0E507654" w14:textId="77777777" w:rsidTr="008F7C2A">
        <w:trPr>
          <w:trHeight w:val="288"/>
        </w:trPr>
        <w:tc>
          <w:tcPr>
            <w:tcW w:w="2207" w:type="dxa"/>
            <w:vMerge/>
            <w:tcBorders>
              <w:top w:val="double" w:sz="4" w:space="0" w:color="auto"/>
            </w:tcBorders>
            <w:shd w:val="clear" w:color="auto" w:fill="C4BC96" w:themeFill="background2" w:themeFillShade="BF"/>
          </w:tcPr>
          <w:p w14:paraId="094A60DB"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057255C1"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конструктивная деятельность:</w:t>
            </w:r>
          </w:p>
        </w:tc>
      </w:tr>
      <w:tr w:rsidR="00C16C1C" w:rsidRPr="00ED0AA6" w14:paraId="3B3A169E" w14:textId="77777777" w:rsidTr="008F7C2A">
        <w:trPr>
          <w:trHeight w:val="119"/>
        </w:trPr>
        <w:tc>
          <w:tcPr>
            <w:tcW w:w="2207" w:type="dxa"/>
            <w:vMerge/>
            <w:tcBorders>
              <w:top w:val="double" w:sz="4" w:space="0" w:color="auto"/>
            </w:tcBorders>
            <w:shd w:val="clear" w:color="auto" w:fill="C4BC96" w:themeFill="background2" w:themeFillShade="BF"/>
          </w:tcPr>
          <w:p w14:paraId="3FD8243F"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61F3536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ED3CAC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поощрять у детей самостоятельность, творчество, </w:t>
            </w:r>
            <w:r w:rsidRPr="00ED0AA6">
              <w:rPr>
                <w:rFonts w:ascii="Plainot" w:hAnsi="Plainot" w:cs="Times New Roman"/>
                <w:sz w:val="28"/>
                <w:szCs w:val="24"/>
              </w:rPr>
              <w:lastRenderedPageBreak/>
              <w:t>инициативу, дружелюбие;</w:t>
            </w:r>
          </w:p>
        </w:tc>
        <w:tc>
          <w:tcPr>
            <w:tcW w:w="8079" w:type="dxa"/>
            <w:gridSpan w:val="2"/>
            <w:tcBorders>
              <w:top w:val="dashSmallGap" w:sz="4" w:space="0" w:color="auto"/>
              <w:bottom w:val="single" w:sz="4" w:space="0" w:color="auto"/>
            </w:tcBorders>
          </w:tcPr>
          <w:p w14:paraId="2E16C96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w:t>
            </w:r>
            <w:r w:rsidRPr="00ED0AA6">
              <w:rPr>
                <w:rFonts w:ascii="Plainot" w:hAnsi="Plainot" w:cs="Times New Roman"/>
                <w:sz w:val="28"/>
                <w:szCs w:val="24"/>
              </w:rPr>
              <w:lastRenderedPageBreak/>
              <w:t>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C16C1C" w:rsidRPr="00ED0AA6" w14:paraId="4EF31116" w14:textId="77777777" w:rsidTr="008F7C2A">
        <w:trPr>
          <w:trHeight w:val="240"/>
        </w:trPr>
        <w:tc>
          <w:tcPr>
            <w:tcW w:w="2207" w:type="dxa"/>
            <w:vMerge/>
            <w:tcBorders>
              <w:top w:val="double" w:sz="4" w:space="0" w:color="auto"/>
            </w:tcBorders>
            <w:shd w:val="clear" w:color="auto" w:fill="C4BC96" w:themeFill="background2" w:themeFillShade="BF"/>
          </w:tcPr>
          <w:p w14:paraId="3E8271D5"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2D55C854"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музыкальная деятельность:</w:t>
            </w:r>
          </w:p>
        </w:tc>
      </w:tr>
      <w:tr w:rsidR="00C16C1C" w:rsidRPr="00ED0AA6" w14:paraId="0E4DC665" w14:textId="77777777" w:rsidTr="008F7C2A">
        <w:trPr>
          <w:trHeight w:val="213"/>
        </w:trPr>
        <w:tc>
          <w:tcPr>
            <w:tcW w:w="2207" w:type="dxa"/>
            <w:vMerge/>
            <w:tcBorders>
              <w:top w:val="double" w:sz="4" w:space="0" w:color="auto"/>
            </w:tcBorders>
            <w:shd w:val="clear" w:color="auto" w:fill="C4BC96" w:themeFill="background2" w:themeFillShade="BF"/>
          </w:tcPr>
          <w:p w14:paraId="5DE35946" w14:textId="77777777" w:rsidR="00C16C1C" w:rsidRPr="00ED0AA6" w:rsidRDefault="00C16C1C" w:rsidP="008F7C2A">
            <w:pPr>
              <w:jc w:val="both"/>
              <w:rPr>
                <w:rFonts w:ascii="Plainot" w:hAnsi="Plainot" w:cs="Times New Roman"/>
                <w:b/>
                <w:bCs/>
                <w:sz w:val="28"/>
                <w:szCs w:val="24"/>
              </w:rPr>
            </w:pPr>
          </w:p>
        </w:tc>
        <w:tc>
          <w:tcPr>
            <w:tcW w:w="5131" w:type="dxa"/>
            <w:vMerge w:val="restart"/>
            <w:tcBorders>
              <w:top w:val="dashSmallGap" w:sz="4" w:space="0" w:color="auto"/>
            </w:tcBorders>
          </w:tcPr>
          <w:p w14:paraId="75E4BBE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продолжать формировать у детей эстетическое восприятие музыки, умение различать жанры музыкальных произведений (песня, танец, марш);</w:t>
            </w:r>
          </w:p>
          <w:p w14:paraId="630A69B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у детей музыкальную память, умение различать на слух звуки по высоте, музыкальные инструменты;</w:t>
            </w:r>
          </w:p>
          <w:p w14:paraId="2186334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469DB3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продолжать развивать у детей интерес и любовь к музыке, </w:t>
            </w:r>
            <w:r w:rsidRPr="00ED0AA6">
              <w:rPr>
                <w:rFonts w:ascii="Plainot" w:hAnsi="Plainot" w:cs="Times New Roman"/>
                <w:sz w:val="28"/>
                <w:szCs w:val="24"/>
              </w:rPr>
              <w:lastRenderedPageBreak/>
              <w:t>музыкальную отзывчивость на нее;</w:t>
            </w:r>
          </w:p>
          <w:p w14:paraId="5C0AF40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продолжать развивать у детей музыкальные способности детей: звуковысотный, ритмический, тембровый, динамический слух;</w:t>
            </w:r>
          </w:p>
          <w:p w14:paraId="2B410C8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у детей умение творческой интерпретации музыки разными средствами художественной выразительности;</w:t>
            </w:r>
          </w:p>
          <w:p w14:paraId="798AA2A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68E09E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EEECE1" w:themeFill="background2"/>
          </w:tcPr>
          <w:p w14:paraId="221EAFD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xml:space="preserve">1) Слушание: </w:t>
            </w:r>
          </w:p>
        </w:tc>
      </w:tr>
      <w:tr w:rsidR="00C16C1C" w:rsidRPr="00ED0AA6" w14:paraId="1573C297" w14:textId="77777777" w:rsidTr="008F7C2A">
        <w:trPr>
          <w:trHeight w:val="3874"/>
        </w:trPr>
        <w:tc>
          <w:tcPr>
            <w:tcW w:w="2207" w:type="dxa"/>
            <w:vMerge/>
            <w:tcBorders>
              <w:top w:val="double" w:sz="4" w:space="0" w:color="auto"/>
            </w:tcBorders>
            <w:shd w:val="clear" w:color="auto" w:fill="C4BC96" w:themeFill="background2" w:themeFillShade="BF"/>
          </w:tcPr>
          <w:p w14:paraId="58C0D600" w14:textId="77777777" w:rsidR="00C16C1C" w:rsidRPr="00ED0AA6" w:rsidRDefault="00C16C1C" w:rsidP="008F7C2A">
            <w:pPr>
              <w:jc w:val="both"/>
              <w:rPr>
                <w:rFonts w:ascii="Plainot" w:hAnsi="Plainot" w:cs="Times New Roman"/>
                <w:b/>
                <w:bCs/>
                <w:sz w:val="28"/>
                <w:szCs w:val="24"/>
              </w:rPr>
            </w:pPr>
          </w:p>
        </w:tc>
        <w:tc>
          <w:tcPr>
            <w:tcW w:w="5131" w:type="dxa"/>
            <w:vMerge/>
          </w:tcPr>
          <w:p w14:paraId="78DE9883" w14:textId="77777777" w:rsidR="00C16C1C" w:rsidRPr="00ED0AA6" w:rsidRDefault="00C16C1C" w:rsidP="008F7C2A">
            <w:pPr>
              <w:jc w:val="both"/>
              <w:rPr>
                <w:rFonts w:ascii="Plainot" w:hAnsi="Plainot" w:cs="Times New Roman"/>
                <w:sz w:val="28"/>
                <w:szCs w:val="24"/>
              </w:rPr>
            </w:pPr>
          </w:p>
        </w:tc>
        <w:tc>
          <w:tcPr>
            <w:tcW w:w="4039" w:type="dxa"/>
            <w:tcBorders>
              <w:top w:val="dashSmallGap" w:sz="4" w:space="0" w:color="auto"/>
              <w:bottom w:val="dashSmallGap" w:sz="4" w:space="0" w:color="auto"/>
              <w:right w:val="dashSmallGap" w:sz="4" w:space="0" w:color="auto"/>
            </w:tcBorders>
          </w:tcPr>
          <w:p w14:paraId="0E8DC39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ED0AA6">
              <w:rPr>
                <w:rFonts w:ascii="Plainot" w:hAnsi="Plainot" w:cs="Times New Roman"/>
                <w:sz w:val="28"/>
                <w:szCs w:val="24"/>
              </w:rPr>
              <w:lastRenderedPageBreak/>
              <w:t>Знакомит с творчеством некоторых композиторов.</w:t>
            </w:r>
          </w:p>
        </w:tc>
        <w:tc>
          <w:tcPr>
            <w:tcW w:w="4040" w:type="dxa"/>
            <w:tcBorders>
              <w:top w:val="dashSmallGap" w:sz="4" w:space="0" w:color="auto"/>
              <w:left w:val="dashSmallGap" w:sz="4" w:space="0" w:color="auto"/>
              <w:bottom w:val="dashSmallGap" w:sz="4" w:space="0" w:color="auto"/>
            </w:tcBorders>
          </w:tcPr>
          <w:p w14:paraId="6F9638C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lastRenderedPageBreak/>
              <w:t>Примерный перечень музыкальных произведений.</w:t>
            </w:r>
          </w:p>
          <w:p w14:paraId="710CDC7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w:t>
            </w:r>
            <w:r w:rsidRPr="00ED0AA6">
              <w:rPr>
                <w:rFonts w:ascii="Plainot" w:hAnsi="Plainot" w:cs="Times New Roman"/>
                <w:sz w:val="28"/>
                <w:szCs w:val="24"/>
              </w:rPr>
              <w:lastRenderedPageBreak/>
              <w:t>Римского-Корсакова.</w:t>
            </w:r>
          </w:p>
        </w:tc>
      </w:tr>
      <w:tr w:rsidR="00C16C1C" w:rsidRPr="00ED0AA6" w14:paraId="7BCB7DE9" w14:textId="77777777" w:rsidTr="008F7C2A">
        <w:trPr>
          <w:trHeight w:val="50"/>
        </w:trPr>
        <w:tc>
          <w:tcPr>
            <w:tcW w:w="2207" w:type="dxa"/>
            <w:vMerge/>
            <w:tcBorders>
              <w:top w:val="double" w:sz="4" w:space="0" w:color="auto"/>
            </w:tcBorders>
            <w:shd w:val="clear" w:color="auto" w:fill="C4BC96" w:themeFill="background2" w:themeFillShade="BF"/>
          </w:tcPr>
          <w:p w14:paraId="14FCD53A" w14:textId="77777777" w:rsidR="00C16C1C" w:rsidRPr="00ED0AA6" w:rsidRDefault="00C16C1C" w:rsidP="008F7C2A">
            <w:pPr>
              <w:jc w:val="both"/>
              <w:rPr>
                <w:rFonts w:ascii="Plainot" w:hAnsi="Plainot" w:cs="Times New Roman"/>
                <w:b/>
                <w:bCs/>
                <w:sz w:val="28"/>
                <w:szCs w:val="24"/>
              </w:rPr>
            </w:pPr>
          </w:p>
        </w:tc>
        <w:tc>
          <w:tcPr>
            <w:tcW w:w="5131" w:type="dxa"/>
            <w:vMerge/>
          </w:tcPr>
          <w:p w14:paraId="428CD8A7" w14:textId="77777777" w:rsidR="00C16C1C" w:rsidRPr="00ED0AA6" w:rsidRDefault="00C16C1C" w:rsidP="008F7C2A">
            <w:pPr>
              <w:jc w:val="both"/>
              <w:rPr>
                <w:rFonts w:ascii="Plainot" w:hAnsi="Plainot" w:cs="Times New Roman"/>
                <w:sz w:val="28"/>
                <w:szCs w:val="24"/>
              </w:rPr>
            </w:pPr>
          </w:p>
        </w:tc>
        <w:tc>
          <w:tcPr>
            <w:tcW w:w="8079" w:type="dxa"/>
            <w:gridSpan w:val="2"/>
            <w:tcBorders>
              <w:top w:val="dashSmallGap" w:sz="4" w:space="0" w:color="auto"/>
              <w:bottom w:val="dashSmallGap" w:sz="4" w:space="0" w:color="auto"/>
            </w:tcBorders>
            <w:shd w:val="clear" w:color="auto" w:fill="EEECE1" w:themeFill="background2"/>
          </w:tcPr>
          <w:p w14:paraId="30605C8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 xml:space="preserve">Пение: </w:t>
            </w:r>
          </w:p>
        </w:tc>
      </w:tr>
      <w:tr w:rsidR="00C16C1C" w:rsidRPr="00ED0AA6" w14:paraId="1480DA2D" w14:textId="77777777" w:rsidTr="008F7C2A">
        <w:trPr>
          <w:trHeight w:val="810"/>
        </w:trPr>
        <w:tc>
          <w:tcPr>
            <w:tcW w:w="2207" w:type="dxa"/>
            <w:vMerge/>
            <w:tcBorders>
              <w:top w:val="double" w:sz="4" w:space="0" w:color="auto"/>
            </w:tcBorders>
            <w:shd w:val="clear" w:color="auto" w:fill="C4BC96" w:themeFill="background2" w:themeFillShade="BF"/>
          </w:tcPr>
          <w:p w14:paraId="48AA5B0A" w14:textId="77777777" w:rsidR="00C16C1C" w:rsidRPr="00ED0AA6" w:rsidRDefault="00C16C1C" w:rsidP="008F7C2A">
            <w:pPr>
              <w:jc w:val="both"/>
              <w:rPr>
                <w:rFonts w:ascii="Plainot" w:hAnsi="Plainot" w:cs="Times New Roman"/>
                <w:b/>
                <w:bCs/>
                <w:sz w:val="28"/>
                <w:szCs w:val="24"/>
              </w:rPr>
            </w:pPr>
          </w:p>
        </w:tc>
        <w:tc>
          <w:tcPr>
            <w:tcW w:w="5131" w:type="dxa"/>
            <w:vMerge/>
          </w:tcPr>
          <w:p w14:paraId="4A73712A" w14:textId="77777777" w:rsidR="00C16C1C" w:rsidRPr="00ED0AA6" w:rsidRDefault="00C16C1C" w:rsidP="008F7C2A">
            <w:pPr>
              <w:jc w:val="both"/>
              <w:rPr>
                <w:rFonts w:ascii="Plainot" w:hAnsi="Plainot" w:cs="Times New Roman"/>
                <w:sz w:val="28"/>
                <w:szCs w:val="24"/>
              </w:rPr>
            </w:pPr>
          </w:p>
        </w:tc>
        <w:tc>
          <w:tcPr>
            <w:tcW w:w="4039" w:type="dxa"/>
            <w:tcBorders>
              <w:top w:val="dashSmallGap" w:sz="4" w:space="0" w:color="auto"/>
              <w:bottom w:val="dashSmallGap" w:sz="4" w:space="0" w:color="auto"/>
              <w:right w:val="dashSmallGap" w:sz="4" w:space="0" w:color="auto"/>
            </w:tcBorders>
          </w:tcPr>
          <w:p w14:paraId="49C92CA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w:t>
            </w:r>
            <w:r w:rsidRPr="00ED0AA6">
              <w:rPr>
                <w:rFonts w:ascii="Plainot" w:hAnsi="Plainot" w:cs="Times New Roman"/>
                <w:sz w:val="28"/>
                <w:szCs w:val="24"/>
              </w:rPr>
              <w:lastRenderedPageBreak/>
              <w:t>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14:paraId="45C1E432"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rPr>
              <w:lastRenderedPageBreak/>
              <w:t>Примерный перечень музыкальных произведений.</w:t>
            </w:r>
          </w:p>
          <w:p w14:paraId="3A5C257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Упражнения на развитие слуха и голоса.</w:t>
            </w:r>
            <w:r w:rsidRPr="00ED0AA6">
              <w:rPr>
                <w:rFonts w:ascii="Plainot" w:hAnsi="Plainot" w:cs="Times New Roman"/>
                <w:sz w:val="28"/>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7C16DF4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Песни.</w:t>
            </w:r>
            <w:r w:rsidRPr="00ED0AA6">
              <w:rPr>
                <w:rFonts w:ascii="Plainot" w:hAnsi="Plainot" w:cs="Times New Roman"/>
                <w:sz w:val="28"/>
                <w:szCs w:val="24"/>
              </w:rPr>
              <w:t xml:space="preserve"> «К нам гости </w:t>
            </w:r>
            <w:r w:rsidRPr="00ED0AA6">
              <w:rPr>
                <w:rFonts w:ascii="Plainot" w:hAnsi="Plainot" w:cs="Times New Roman"/>
                <w:sz w:val="28"/>
                <w:szCs w:val="24"/>
              </w:rPr>
              <w:lastRenderedPageBreak/>
              <w:t>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tc>
      </w:tr>
      <w:tr w:rsidR="00C16C1C" w:rsidRPr="00ED0AA6" w14:paraId="1DA47750" w14:textId="77777777" w:rsidTr="008F7C2A">
        <w:trPr>
          <w:trHeight w:val="103"/>
        </w:trPr>
        <w:tc>
          <w:tcPr>
            <w:tcW w:w="2207" w:type="dxa"/>
            <w:vMerge/>
            <w:tcBorders>
              <w:top w:val="double" w:sz="4" w:space="0" w:color="auto"/>
            </w:tcBorders>
            <w:shd w:val="clear" w:color="auto" w:fill="C4BC96" w:themeFill="background2" w:themeFillShade="BF"/>
          </w:tcPr>
          <w:p w14:paraId="2E3E9E21" w14:textId="77777777" w:rsidR="00C16C1C" w:rsidRPr="00ED0AA6" w:rsidRDefault="00C16C1C" w:rsidP="008F7C2A">
            <w:pPr>
              <w:jc w:val="both"/>
              <w:rPr>
                <w:rFonts w:ascii="Plainot" w:hAnsi="Plainot" w:cs="Times New Roman"/>
                <w:b/>
                <w:bCs/>
                <w:sz w:val="28"/>
                <w:szCs w:val="24"/>
              </w:rPr>
            </w:pPr>
          </w:p>
        </w:tc>
        <w:tc>
          <w:tcPr>
            <w:tcW w:w="5131" w:type="dxa"/>
            <w:vMerge/>
          </w:tcPr>
          <w:p w14:paraId="33453127" w14:textId="77777777" w:rsidR="00C16C1C" w:rsidRPr="00ED0AA6" w:rsidRDefault="00C16C1C" w:rsidP="008F7C2A">
            <w:pPr>
              <w:jc w:val="both"/>
              <w:rPr>
                <w:rFonts w:ascii="Plainot" w:hAnsi="Plainot" w:cs="Times New Roman"/>
                <w:sz w:val="28"/>
                <w:szCs w:val="24"/>
              </w:rPr>
            </w:pPr>
          </w:p>
        </w:tc>
        <w:tc>
          <w:tcPr>
            <w:tcW w:w="8079" w:type="dxa"/>
            <w:gridSpan w:val="2"/>
            <w:tcBorders>
              <w:top w:val="dashSmallGap" w:sz="4" w:space="0" w:color="auto"/>
              <w:bottom w:val="dashSmallGap" w:sz="4" w:space="0" w:color="auto"/>
            </w:tcBorders>
            <w:shd w:val="clear" w:color="auto" w:fill="EEECE1" w:themeFill="background2"/>
          </w:tcPr>
          <w:p w14:paraId="007B84D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 xml:space="preserve">Песенное творчество: </w:t>
            </w:r>
          </w:p>
        </w:tc>
      </w:tr>
      <w:tr w:rsidR="00C16C1C" w:rsidRPr="00ED0AA6" w14:paraId="69D4E19C" w14:textId="77777777" w:rsidTr="008F7C2A">
        <w:trPr>
          <w:trHeight w:val="374"/>
        </w:trPr>
        <w:tc>
          <w:tcPr>
            <w:tcW w:w="2207" w:type="dxa"/>
            <w:vMerge/>
            <w:tcBorders>
              <w:top w:val="double" w:sz="4" w:space="0" w:color="auto"/>
            </w:tcBorders>
            <w:shd w:val="clear" w:color="auto" w:fill="C4BC96" w:themeFill="background2" w:themeFillShade="BF"/>
          </w:tcPr>
          <w:p w14:paraId="498202EB" w14:textId="77777777" w:rsidR="00C16C1C" w:rsidRPr="00ED0AA6" w:rsidRDefault="00C16C1C" w:rsidP="008F7C2A">
            <w:pPr>
              <w:jc w:val="both"/>
              <w:rPr>
                <w:rFonts w:ascii="Plainot" w:hAnsi="Plainot" w:cs="Times New Roman"/>
                <w:b/>
                <w:bCs/>
                <w:sz w:val="28"/>
                <w:szCs w:val="24"/>
              </w:rPr>
            </w:pPr>
          </w:p>
        </w:tc>
        <w:tc>
          <w:tcPr>
            <w:tcW w:w="5131" w:type="dxa"/>
            <w:vMerge/>
          </w:tcPr>
          <w:p w14:paraId="1BB6C1F6" w14:textId="77777777" w:rsidR="00C16C1C" w:rsidRPr="00ED0AA6" w:rsidRDefault="00C16C1C" w:rsidP="008F7C2A">
            <w:pPr>
              <w:jc w:val="both"/>
              <w:rPr>
                <w:rFonts w:ascii="Plainot" w:hAnsi="Plainot" w:cs="Times New Roman"/>
                <w:sz w:val="28"/>
                <w:szCs w:val="24"/>
              </w:rPr>
            </w:pPr>
          </w:p>
        </w:tc>
        <w:tc>
          <w:tcPr>
            <w:tcW w:w="4039" w:type="dxa"/>
            <w:tcBorders>
              <w:top w:val="dashSmallGap" w:sz="4" w:space="0" w:color="auto"/>
              <w:bottom w:val="dashSmallGap" w:sz="4" w:space="0" w:color="auto"/>
              <w:right w:val="dashSmallGap" w:sz="4" w:space="0" w:color="auto"/>
            </w:tcBorders>
          </w:tcPr>
          <w:p w14:paraId="4D3BA83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14:paraId="04B172D8"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rPr>
              <w:t>Примерный перечень музыкальных произведений.</w:t>
            </w:r>
          </w:p>
          <w:p w14:paraId="268F7DA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C16C1C" w:rsidRPr="00ED0AA6" w14:paraId="20E36F0B" w14:textId="77777777" w:rsidTr="008F7C2A">
        <w:trPr>
          <w:trHeight w:val="244"/>
        </w:trPr>
        <w:tc>
          <w:tcPr>
            <w:tcW w:w="2207" w:type="dxa"/>
            <w:vMerge/>
            <w:tcBorders>
              <w:top w:val="double" w:sz="4" w:space="0" w:color="auto"/>
            </w:tcBorders>
            <w:shd w:val="clear" w:color="auto" w:fill="C4BC96" w:themeFill="background2" w:themeFillShade="BF"/>
          </w:tcPr>
          <w:p w14:paraId="26E00B5E" w14:textId="77777777" w:rsidR="00C16C1C" w:rsidRPr="00ED0AA6" w:rsidRDefault="00C16C1C" w:rsidP="008F7C2A">
            <w:pPr>
              <w:jc w:val="both"/>
              <w:rPr>
                <w:rFonts w:ascii="Plainot" w:hAnsi="Plainot" w:cs="Times New Roman"/>
                <w:b/>
                <w:bCs/>
                <w:sz w:val="28"/>
                <w:szCs w:val="24"/>
              </w:rPr>
            </w:pPr>
          </w:p>
        </w:tc>
        <w:tc>
          <w:tcPr>
            <w:tcW w:w="5131" w:type="dxa"/>
            <w:vMerge/>
          </w:tcPr>
          <w:p w14:paraId="7C20EBFD" w14:textId="77777777" w:rsidR="00C16C1C" w:rsidRPr="00ED0AA6" w:rsidRDefault="00C16C1C" w:rsidP="008F7C2A">
            <w:pPr>
              <w:jc w:val="both"/>
              <w:rPr>
                <w:rFonts w:ascii="Plainot" w:hAnsi="Plainot" w:cs="Times New Roman"/>
                <w:sz w:val="28"/>
                <w:szCs w:val="24"/>
              </w:rPr>
            </w:pPr>
          </w:p>
        </w:tc>
        <w:tc>
          <w:tcPr>
            <w:tcW w:w="8079" w:type="dxa"/>
            <w:gridSpan w:val="2"/>
            <w:tcBorders>
              <w:top w:val="dashSmallGap" w:sz="4" w:space="0" w:color="auto"/>
              <w:bottom w:val="dashSmallGap" w:sz="4" w:space="0" w:color="auto"/>
            </w:tcBorders>
            <w:shd w:val="clear" w:color="auto" w:fill="EEECE1" w:themeFill="background2"/>
          </w:tcPr>
          <w:p w14:paraId="160A36C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 xml:space="preserve">Музыкально-ритмические движения: </w:t>
            </w:r>
          </w:p>
        </w:tc>
      </w:tr>
      <w:tr w:rsidR="00C16C1C" w:rsidRPr="00ED0AA6" w14:paraId="20575AD3" w14:textId="77777777" w:rsidTr="008F7C2A">
        <w:trPr>
          <w:trHeight w:val="545"/>
        </w:trPr>
        <w:tc>
          <w:tcPr>
            <w:tcW w:w="2207" w:type="dxa"/>
            <w:vMerge/>
            <w:tcBorders>
              <w:top w:val="double" w:sz="4" w:space="0" w:color="auto"/>
            </w:tcBorders>
            <w:shd w:val="clear" w:color="auto" w:fill="C4BC96" w:themeFill="background2" w:themeFillShade="BF"/>
          </w:tcPr>
          <w:p w14:paraId="5027C62C" w14:textId="77777777" w:rsidR="00C16C1C" w:rsidRPr="00ED0AA6" w:rsidRDefault="00C16C1C" w:rsidP="008F7C2A">
            <w:pPr>
              <w:jc w:val="both"/>
              <w:rPr>
                <w:rFonts w:ascii="Plainot" w:hAnsi="Plainot" w:cs="Times New Roman"/>
                <w:b/>
                <w:bCs/>
                <w:sz w:val="28"/>
                <w:szCs w:val="24"/>
              </w:rPr>
            </w:pPr>
          </w:p>
        </w:tc>
        <w:tc>
          <w:tcPr>
            <w:tcW w:w="5131" w:type="dxa"/>
            <w:vMerge/>
          </w:tcPr>
          <w:p w14:paraId="20EA6346" w14:textId="77777777" w:rsidR="00C16C1C" w:rsidRPr="00ED0AA6" w:rsidRDefault="00C16C1C" w:rsidP="008F7C2A">
            <w:pPr>
              <w:jc w:val="both"/>
              <w:rPr>
                <w:rFonts w:ascii="Plainot" w:hAnsi="Plainot" w:cs="Times New Roman"/>
                <w:sz w:val="28"/>
                <w:szCs w:val="24"/>
              </w:rPr>
            </w:pPr>
          </w:p>
        </w:tc>
        <w:tc>
          <w:tcPr>
            <w:tcW w:w="4039" w:type="dxa"/>
            <w:tcBorders>
              <w:top w:val="dashSmallGap" w:sz="4" w:space="0" w:color="auto"/>
              <w:bottom w:val="dashSmallGap" w:sz="4" w:space="0" w:color="auto"/>
              <w:right w:val="dashSmallGap" w:sz="4" w:space="0" w:color="auto"/>
            </w:tcBorders>
          </w:tcPr>
          <w:p w14:paraId="5AEF2D6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педагог развивает у детей чувство ритма, умение передавать через движения </w:t>
            </w:r>
            <w:r w:rsidRPr="00ED0AA6">
              <w:rPr>
                <w:rFonts w:ascii="Plainot" w:hAnsi="Plainot" w:cs="Times New Roman"/>
                <w:sz w:val="28"/>
                <w:szCs w:val="24"/>
              </w:rPr>
              <w:lastRenderedPageBreak/>
              <w:t xml:space="preserve">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r w:rsidRPr="00ED0AA6">
              <w:rPr>
                <w:rFonts w:ascii="Plainot" w:hAnsi="Plainot" w:cs="Times New Roman"/>
                <w:sz w:val="28"/>
                <w:szCs w:val="24"/>
              </w:rPr>
              <w:lastRenderedPageBreak/>
              <w:t>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14:paraId="24AC9784"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rPr>
              <w:lastRenderedPageBreak/>
              <w:t>Примерный перечень музыкальных произведений.</w:t>
            </w:r>
          </w:p>
          <w:p w14:paraId="0C3D5C0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lastRenderedPageBreak/>
              <w:t>• Упражнения.</w:t>
            </w:r>
            <w:r w:rsidRPr="00ED0AA6">
              <w:rPr>
                <w:rFonts w:ascii="Plainot" w:hAnsi="Plainot" w:cs="Times New Roman"/>
                <w:sz w:val="28"/>
                <w:szCs w:val="24"/>
              </w:rPr>
              <w:t xml:space="preserve"> «Шаг и бег», муз. Н. Надененко; «Плавные руки», муз. Р. Глиэра («Вальс», фрагмент); «Кто лучше скачет», муз. Т. Ломовой; «Росинки», муз. С. Майкапара.</w:t>
            </w:r>
          </w:p>
          <w:p w14:paraId="290121E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Упражнения с предметами.</w:t>
            </w:r>
            <w:r w:rsidRPr="00ED0AA6">
              <w:rPr>
                <w:rFonts w:ascii="Plainot" w:hAnsi="Plainot" w:cs="Times New Roman"/>
                <w:sz w:val="28"/>
                <w:szCs w:val="24"/>
              </w:rPr>
              <w:t xml:space="preserve"> «Упражнения с мячами», муз. Т. Ломовой; «Вальс», муз. Ф. Бургмюллера.</w:t>
            </w:r>
          </w:p>
          <w:p w14:paraId="2B7FA50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Этюды.</w:t>
            </w:r>
            <w:r w:rsidRPr="00ED0AA6">
              <w:rPr>
                <w:rFonts w:ascii="Plainot" w:hAnsi="Plainot" w:cs="Times New Roman"/>
                <w:sz w:val="28"/>
                <w:szCs w:val="24"/>
              </w:rPr>
              <w:t xml:space="preserve">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5AEB5AF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Характерные танцы.</w:t>
            </w:r>
            <w:r w:rsidRPr="00ED0AA6">
              <w:rPr>
                <w:rFonts w:ascii="Plainot" w:hAnsi="Plainot" w:cs="Times New Roman"/>
                <w:sz w:val="28"/>
                <w:szCs w:val="24"/>
              </w:rPr>
              <w:t xml:space="preserve"> «Матрешки», муз. Б. Мокроусова; «Пляска Петрушек», «Танец </w:t>
            </w:r>
            <w:r w:rsidRPr="00ED0AA6">
              <w:rPr>
                <w:rFonts w:ascii="Plainot" w:hAnsi="Plainot" w:cs="Times New Roman"/>
                <w:sz w:val="28"/>
                <w:szCs w:val="24"/>
              </w:rPr>
              <w:lastRenderedPageBreak/>
              <w:t>Снегурочки и снежинок», муз. Р. Глиэра.</w:t>
            </w:r>
          </w:p>
          <w:p w14:paraId="120D392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Хороводы.</w:t>
            </w:r>
            <w:r w:rsidRPr="00ED0AA6">
              <w:rPr>
                <w:rFonts w:ascii="Plainot" w:hAnsi="Plainot" w:cs="Times New Roman"/>
                <w:sz w:val="28"/>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tc>
      </w:tr>
      <w:tr w:rsidR="00C16C1C" w:rsidRPr="00ED0AA6" w14:paraId="1C01C00C" w14:textId="77777777" w:rsidTr="008F7C2A">
        <w:trPr>
          <w:trHeight w:val="255"/>
        </w:trPr>
        <w:tc>
          <w:tcPr>
            <w:tcW w:w="2207" w:type="dxa"/>
            <w:vMerge/>
            <w:tcBorders>
              <w:top w:val="double" w:sz="4" w:space="0" w:color="auto"/>
            </w:tcBorders>
            <w:shd w:val="clear" w:color="auto" w:fill="C4BC96" w:themeFill="background2" w:themeFillShade="BF"/>
          </w:tcPr>
          <w:p w14:paraId="52442492" w14:textId="77777777" w:rsidR="00C16C1C" w:rsidRPr="00ED0AA6" w:rsidRDefault="00C16C1C" w:rsidP="008F7C2A">
            <w:pPr>
              <w:jc w:val="both"/>
              <w:rPr>
                <w:rFonts w:ascii="Plainot" w:hAnsi="Plainot" w:cs="Times New Roman"/>
                <w:b/>
                <w:bCs/>
                <w:sz w:val="28"/>
                <w:szCs w:val="24"/>
              </w:rPr>
            </w:pPr>
          </w:p>
        </w:tc>
        <w:tc>
          <w:tcPr>
            <w:tcW w:w="5131" w:type="dxa"/>
            <w:vMerge/>
          </w:tcPr>
          <w:p w14:paraId="1B3BDFAA" w14:textId="77777777" w:rsidR="00C16C1C" w:rsidRPr="00ED0AA6" w:rsidRDefault="00C16C1C" w:rsidP="008F7C2A">
            <w:pPr>
              <w:jc w:val="both"/>
              <w:rPr>
                <w:rFonts w:ascii="Plainot" w:hAnsi="Plainot" w:cs="Times New Roman"/>
                <w:sz w:val="28"/>
                <w:szCs w:val="24"/>
              </w:rPr>
            </w:pPr>
          </w:p>
        </w:tc>
        <w:tc>
          <w:tcPr>
            <w:tcW w:w="8079" w:type="dxa"/>
            <w:gridSpan w:val="2"/>
            <w:tcBorders>
              <w:top w:val="dashSmallGap" w:sz="4" w:space="0" w:color="auto"/>
              <w:bottom w:val="dashSmallGap" w:sz="4" w:space="0" w:color="auto"/>
            </w:tcBorders>
            <w:shd w:val="clear" w:color="auto" w:fill="EEECE1" w:themeFill="background2"/>
          </w:tcPr>
          <w:p w14:paraId="6300427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Музыкально-игровое и танцевальное творчество:</w:t>
            </w:r>
          </w:p>
        </w:tc>
      </w:tr>
      <w:tr w:rsidR="00C16C1C" w:rsidRPr="00ED0AA6" w14:paraId="39A798FB" w14:textId="77777777" w:rsidTr="008F7C2A">
        <w:trPr>
          <w:trHeight w:val="3023"/>
        </w:trPr>
        <w:tc>
          <w:tcPr>
            <w:tcW w:w="2207" w:type="dxa"/>
            <w:vMerge/>
            <w:tcBorders>
              <w:top w:val="double" w:sz="4" w:space="0" w:color="auto"/>
            </w:tcBorders>
            <w:shd w:val="clear" w:color="auto" w:fill="C4BC96" w:themeFill="background2" w:themeFillShade="BF"/>
          </w:tcPr>
          <w:p w14:paraId="0A313B6B" w14:textId="77777777" w:rsidR="00C16C1C" w:rsidRPr="00ED0AA6" w:rsidRDefault="00C16C1C" w:rsidP="008F7C2A">
            <w:pPr>
              <w:jc w:val="both"/>
              <w:rPr>
                <w:rFonts w:ascii="Plainot" w:hAnsi="Plainot" w:cs="Times New Roman"/>
                <w:b/>
                <w:bCs/>
                <w:sz w:val="28"/>
                <w:szCs w:val="24"/>
              </w:rPr>
            </w:pPr>
          </w:p>
        </w:tc>
        <w:tc>
          <w:tcPr>
            <w:tcW w:w="5131" w:type="dxa"/>
            <w:vMerge/>
          </w:tcPr>
          <w:p w14:paraId="1DC12E0C" w14:textId="77777777" w:rsidR="00C16C1C" w:rsidRPr="00ED0AA6" w:rsidRDefault="00C16C1C" w:rsidP="008F7C2A">
            <w:pPr>
              <w:jc w:val="both"/>
              <w:rPr>
                <w:rFonts w:ascii="Plainot" w:hAnsi="Plainot" w:cs="Times New Roman"/>
                <w:sz w:val="28"/>
                <w:szCs w:val="24"/>
              </w:rPr>
            </w:pPr>
          </w:p>
        </w:tc>
        <w:tc>
          <w:tcPr>
            <w:tcW w:w="4039" w:type="dxa"/>
            <w:tcBorders>
              <w:top w:val="dashSmallGap" w:sz="4" w:space="0" w:color="auto"/>
              <w:bottom w:val="dashSmallGap" w:sz="4" w:space="0" w:color="auto"/>
              <w:right w:val="dashSmallGap" w:sz="4" w:space="0" w:color="auto"/>
            </w:tcBorders>
          </w:tcPr>
          <w:p w14:paraId="1710425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4040" w:type="dxa"/>
            <w:tcBorders>
              <w:top w:val="dashSmallGap" w:sz="4" w:space="0" w:color="auto"/>
              <w:left w:val="dashSmallGap" w:sz="4" w:space="0" w:color="auto"/>
              <w:bottom w:val="dashSmallGap" w:sz="4" w:space="0" w:color="auto"/>
            </w:tcBorders>
          </w:tcPr>
          <w:p w14:paraId="65CE2ED1"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rPr>
              <w:t>Примерный перечень музыкальных произведений.</w:t>
            </w:r>
          </w:p>
          <w:p w14:paraId="31E6E3A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Игры.</w:t>
            </w:r>
            <w:r w:rsidRPr="00ED0AA6">
              <w:rPr>
                <w:rFonts w:ascii="Plainot" w:hAnsi="Plainot" w:cs="Times New Roman"/>
                <w:sz w:val="28"/>
                <w:szCs w:val="24"/>
              </w:rPr>
              <w:t xml:space="preserve"> «Не выпустим», муз. Т. Ломовой; «Будь ловким!», муз. Н. Ладухина; «Ищи игрушку», «Найди себе пару», латв. нар. мелодия, обраб. Т. Попатенко.</w:t>
            </w:r>
          </w:p>
          <w:p w14:paraId="01B7CAA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Игры с пение</w:t>
            </w:r>
            <w:r w:rsidRPr="00ED0AA6">
              <w:rPr>
                <w:rFonts w:ascii="Plainot" w:hAnsi="Plainot" w:cs="Times New Roman"/>
                <w:sz w:val="28"/>
                <w:szCs w:val="24"/>
              </w:rPr>
              <w:t xml:space="preserve">м. «Колпачок», «Ворон», рус. нар. песни; «Заинька», рус. нар. песня, обраб. Н. Римского-Корсакова; «Как на тоненький ледок», рус. нар. </w:t>
            </w:r>
            <w:r w:rsidRPr="00ED0AA6">
              <w:rPr>
                <w:rFonts w:ascii="Plainot" w:hAnsi="Plainot" w:cs="Times New Roman"/>
                <w:sz w:val="28"/>
                <w:szCs w:val="24"/>
              </w:rPr>
              <w:lastRenderedPageBreak/>
              <w:t>песня, обраб. А. Рубца.</w:t>
            </w:r>
          </w:p>
          <w:p w14:paraId="02E5DB0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Музыкально-дидактические игры</w:t>
            </w:r>
            <w:r w:rsidRPr="00ED0AA6">
              <w:rPr>
                <w:rFonts w:ascii="Plainot" w:hAnsi="Plainot" w:cs="Times New Roman"/>
                <w:sz w:val="28"/>
                <w:szCs w:val="24"/>
              </w:rPr>
              <w:t>.</w:t>
            </w:r>
          </w:p>
          <w:p w14:paraId="4710998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Развитие звуковысотного слуха.</w:t>
            </w:r>
            <w:r w:rsidRPr="00ED0AA6">
              <w:rPr>
                <w:rFonts w:ascii="Plainot" w:hAnsi="Plainot" w:cs="Times New Roman"/>
                <w:sz w:val="28"/>
                <w:szCs w:val="24"/>
              </w:rPr>
              <w:t xml:space="preserve"> «Музыкальное лото», «Ступеньки», «Где мои детки?», «Мама и детки». </w:t>
            </w:r>
            <w:r w:rsidRPr="00ED0AA6">
              <w:rPr>
                <w:rFonts w:ascii="Plainot" w:hAnsi="Plainot" w:cs="Times New Roman"/>
                <w:i/>
                <w:sz w:val="28"/>
                <w:szCs w:val="24"/>
              </w:rPr>
              <w:t>Развитие чувства ритма.</w:t>
            </w:r>
            <w:r w:rsidRPr="00ED0AA6">
              <w:rPr>
                <w:rFonts w:ascii="Plainot" w:hAnsi="Plainot" w:cs="Times New Roman"/>
                <w:sz w:val="28"/>
                <w:szCs w:val="24"/>
              </w:rPr>
              <w:t xml:space="preserve"> «Определи по ритму», «Ритмические полоски», «Учись танцевать», «Ищи».</w:t>
            </w:r>
          </w:p>
          <w:p w14:paraId="62DD9AE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Развитие тембрового слуха</w:t>
            </w:r>
            <w:r w:rsidRPr="00ED0AA6">
              <w:rPr>
                <w:rFonts w:ascii="Plainot" w:hAnsi="Plainot" w:cs="Times New Roman"/>
                <w:sz w:val="28"/>
                <w:szCs w:val="24"/>
              </w:rPr>
              <w:t>. «На чем играю?», «Музыкальные загадки», «Музыкальный домик».</w:t>
            </w:r>
          </w:p>
          <w:p w14:paraId="6A8DBA6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Развитие диатонического слуха</w:t>
            </w:r>
            <w:r w:rsidRPr="00ED0AA6">
              <w:rPr>
                <w:rFonts w:ascii="Plainot" w:hAnsi="Plainot" w:cs="Times New Roman"/>
                <w:sz w:val="28"/>
                <w:szCs w:val="24"/>
              </w:rPr>
              <w:t>. «Громко, тихо запоем», «Звенящие колокольчики».</w:t>
            </w:r>
          </w:p>
          <w:p w14:paraId="5A35241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Развитие восприятия музыки и музыкальной памяти</w:t>
            </w:r>
            <w:r w:rsidRPr="00ED0AA6">
              <w:rPr>
                <w:rFonts w:ascii="Plainot" w:hAnsi="Plainot" w:cs="Times New Roman"/>
                <w:sz w:val="28"/>
                <w:szCs w:val="24"/>
              </w:rPr>
              <w:t xml:space="preserve">. «Будь внимательным», «Буратино», «Музыкальный магазин», «Времена года», </w:t>
            </w:r>
            <w:r w:rsidRPr="00ED0AA6">
              <w:rPr>
                <w:rFonts w:ascii="Plainot" w:hAnsi="Plainot" w:cs="Times New Roman"/>
                <w:sz w:val="28"/>
                <w:szCs w:val="24"/>
              </w:rPr>
              <w:lastRenderedPageBreak/>
              <w:t>«Наши песни».</w:t>
            </w:r>
          </w:p>
          <w:p w14:paraId="43B646F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Инсценировки и музыкальные спектакли.</w:t>
            </w:r>
            <w:r w:rsidRPr="00ED0AA6">
              <w:rPr>
                <w:rFonts w:ascii="Plainot" w:hAnsi="Plainot" w:cs="Times New Roman"/>
                <w:sz w:val="28"/>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14:paraId="42CC7B6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Развитие танцевально-игрового творчества</w:t>
            </w:r>
            <w:r w:rsidRPr="00ED0AA6">
              <w:rPr>
                <w:rFonts w:ascii="Plainot" w:hAnsi="Plainot" w:cs="Times New Roman"/>
                <w:sz w:val="28"/>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tc>
      </w:tr>
      <w:tr w:rsidR="00C16C1C" w:rsidRPr="00ED0AA6" w14:paraId="4279D8D1" w14:textId="77777777" w:rsidTr="008F7C2A">
        <w:trPr>
          <w:trHeight w:val="260"/>
        </w:trPr>
        <w:tc>
          <w:tcPr>
            <w:tcW w:w="2207" w:type="dxa"/>
            <w:vMerge/>
            <w:tcBorders>
              <w:top w:val="double" w:sz="4" w:space="0" w:color="auto"/>
            </w:tcBorders>
            <w:shd w:val="clear" w:color="auto" w:fill="C4BC96" w:themeFill="background2" w:themeFillShade="BF"/>
          </w:tcPr>
          <w:p w14:paraId="6DA4983E" w14:textId="77777777" w:rsidR="00C16C1C" w:rsidRPr="00ED0AA6" w:rsidRDefault="00C16C1C" w:rsidP="008F7C2A">
            <w:pPr>
              <w:jc w:val="both"/>
              <w:rPr>
                <w:rFonts w:ascii="Plainot" w:hAnsi="Plainot" w:cs="Times New Roman"/>
                <w:b/>
                <w:bCs/>
                <w:sz w:val="28"/>
                <w:szCs w:val="24"/>
              </w:rPr>
            </w:pPr>
          </w:p>
        </w:tc>
        <w:tc>
          <w:tcPr>
            <w:tcW w:w="5131" w:type="dxa"/>
            <w:vMerge/>
          </w:tcPr>
          <w:p w14:paraId="5E71722A" w14:textId="77777777" w:rsidR="00C16C1C" w:rsidRPr="00ED0AA6" w:rsidRDefault="00C16C1C" w:rsidP="008F7C2A">
            <w:pPr>
              <w:jc w:val="both"/>
              <w:rPr>
                <w:rFonts w:ascii="Plainot" w:hAnsi="Plainot" w:cs="Times New Roman"/>
                <w:sz w:val="28"/>
                <w:szCs w:val="24"/>
              </w:rPr>
            </w:pPr>
          </w:p>
        </w:tc>
        <w:tc>
          <w:tcPr>
            <w:tcW w:w="8079" w:type="dxa"/>
            <w:gridSpan w:val="2"/>
            <w:tcBorders>
              <w:top w:val="dashSmallGap" w:sz="4" w:space="0" w:color="auto"/>
              <w:bottom w:val="dashSmallGap" w:sz="4" w:space="0" w:color="auto"/>
            </w:tcBorders>
            <w:shd w:val="clear" w:color="auto" w:fill="EEECE1" w:themeFill="background2"/>
          </w:tcPr>
          <w:p w14:paraId="4135A7F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 xml:space="preserve">Игра на детских музыкальных инструментах: </w:t>
            </w:r>
          </w:p>
        </w:tc>
      </w:tr>
      <w:tr w:rsidR="00C16C1C" w:rsidRPr="00ED0AA6" w14:paraId="2051E3EE" w14:textId="77777777" w:rsidTr="008F7C2A">
        <w:trPr>
          <w:trHeight w:val="4140"/>
        </w:trPr>
        <w:tc>
          <w:tcPr>
            <w:tcW w:w="2207" w:type="dxa"/>
            <w:vMerge/>
            <w:tcBorders>
              <w:top w:val="double" w:sz="4" w:space="0" w:color="auto"/>
            </w:tcBorders>
            <w:shd w:val="clear" w:color="auto" w:fill="C4BC96" w:themeFill="background2" w:themeFillShade="BF"/>
          </w:tcPr>
          <w:p w14:paraId="577FB034" w14:textId="77777777" w:rsidR="00C16C1C" w:rsidRPr="00ED0AA6" w:rsidRDefault="00C16C1C" w:rsidP="008F7C2A">
            <w:pPr>
              <w:jc w:val="both"/>
              <w:rPr>
                <w:rFonts w:ascii="Plainot" w:hAnsi="Plainot" w:cs="Times New Roman"/>
                <w:b/>
                <w:bCs/>
                <w:sz w:val="28"/>
                <w:szCs w:val="24"/>
              </w:rPr>
            </w:pPr>
          </w:p>
        </w:tc>
        <w:tc>
          <w:tcPr>
            <w:tcW w:w="5131" w:type="dxa"/>
            <w:vMerge/>
            <w:tcBorders>
              <w:bottom w:val="single" w:sz="4" w:space="0" w:color="auto"/>
            </w:tcBorders>
          </w:tcPr>
          <w:p w14:paraId="58979268" w14:textId="77777777" w:rsidR="00C16C1C" w:rsidRPr="00ED0AA6" w:rsidRDefault="00C16C1C" w:rsidP="008F7C2A">
            <w:pPr>
              <w:jc w:val="both"/>
              <w:rPr>
                <w:rFonts w:ascii="Plainot" w:hAnsi="Plainot" w:cs="Times New Roman"/>
                <w:sz w:val="28"/>
                <w:szCs w:val="24"/>
              </w:rPr>
            </w:pPr>
          </w:p>
        </w:tc>
        <w:tc>
          <w:tcPr>
            <w:tcW w:w="4039" w:type="dxa"/>
            <w:tcBorders>
              <w:top w:val="dashSmallGap" w:sz="4" w:space="0" w:color="auto"/>
              <w:bottom w:val="single" w:sz="4" w:space="0" w:color="auto"/>
              <w:right w:val="dashSmallGap" w:sz="4" w:space="0" w:color="auto"/>
            </w:tcBorders>
          </w:tcPr>
          <w:p w14:paraId="49D87F9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11A4901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0" w:type="dxa"/>
            <w:tcBorders>
              <w:top w:val="dashSmallGap" w:sz="4" w:space="0" w:color="auto"/>
              <w:left w:val="dashSmallGap" w:sz="4" w:space="0" w:color="auto"/>
              <w:bottom w:val="single" w:sz="4" w:space="0" w:color="auto"/>
            </w:tcBorders>
          </w:tcPr>
          <w:p w14:paraId="713884F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Игра на детских музыкальных инструментах</w:t>
            </w:r>
            <w:r w:rsidRPr="00ED0AA6">
              <w:rPr>
                <w:rFonts w:ascii="Plainot" w:hAnsi="Plainot" w:cs="Times New Roman"/>
                <w:sz w:val="28"/>
                <w:szCs w:val="24"/>
              </w:rPr>
              <w:t>. «Дон-дон», рус. нар. песня, обраб. Р. Рустамова; «Гори, гори ясно!», рус. нар. мелодия; «Часики», муз. С. Вольфензона.</w:t>
            </w:r>
          </w:p>
        </w:tc>
      </w:tr>
      <w:tr w:rsidR="00C16C1C" w:rsidRPr="00ED0AA6" w14:paraId="1EDF2522" w14:textId="77777777" w:rsidTr="008F7C2A">
        <w:trPr>
          <w:trHeight w:val="240"/>
        </w:trPr>
        <w:tc>
          <w:tcPr>
            <w:tcW w:w="2207" w:type="dxa"/>
            <w:vMerge/>
            <w:tcBorders>
              <w:top w:val="double" w:sz="4" w:space="0" w:color="auto"/>
            </w:tcBorders>
            <w:shd w:val="clear" w:color="auto" w:fill="C4BC96" w:themeFill="background2" w:themeFillShade="BF"/>
          </w:tcPr>
          <w:p w14:paraId="00A1E008"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5D1C39B8"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театрализованная деятельность:</w:t>
            </w:r>
          </w:p>
        </w:tc>
      </w:tr>
      <w:tr w:rsidR="00C16C1C" w:rsidRPr="00ED0AA6" w14:paraId="65A06BA2" w14:textId="77777777" w:rsidTr="008F7C2A">
        <w:trPr>
          <w:trHeight w:val="5805"/>
        </w:trPr>
        <w:tc>
          <w:tcPr>
            <w:tcW w:w="2207" w:type="dxa"/>
            <w:vMerge/>
            <w:tcBorders>
              <w:top w:val="double" w:sz="4" w:space="0" w:color="auto"/>
            </w:tcBorders>
            <w:shd w:val="clear" w:color="auto" w:fill="C4BC96" w:themeFill="background2" w:themeFillShade="BF"/>
          </w:tcPr>
          <w:p w14:paraId="71A04DC2"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2DD4057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знакомить детей с различными видами театрального искусства (кукольный театр, балет, опера и прочее);</w:t>
            </w:r>
          </w:p>
          <w:p w14:paraId="39E24E9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знакомить детей с театральной терминологией (акт, актер, антракт, кулисы и так далее);</w:t>
            </w:r>
          </w:p>
          <w:p w14:paraId="39EED99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интерес к сценическому искусству;</w:t>
            </w:r>
          </w:p>
          <w:p w14:paraId="1B1D652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51BF062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воспитывать доброжелательность и контактность в отношениях со сверстниками;</w:t>
            </w:r>
          </w:p>
          <w:p w14:paraId="285ADBD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0B13F6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создавать условия для показа </w:t>
            </w:r>
            <w:r w:rsidRPr="00ED0AA6">
              <w:rPr>
                <w:rFonts w:ascii="Plainot" w:hAnsi="Plainot" w:cs="Times New Roman"/>
                <w:sz w:val="28"/>
                <w:szCs w:val="24"/>
              </w:rPr>
              <w:lastRenderedPageBreak/>
              <w:t>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bottom w:val="single" w:sz="4" w:space="0" w:color="auto"/>
            </w:tcBorders>
          </w:tcPr>
          <w:p w14:paraId="6ADAC40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C16C1C" w:rsidRPr="00ED0AA6" w14:paraId="7269702A" w14:textId="77777777" w:rsidTr="008F7C2A">
        <w:trPr>
          <w:trHeight w:val="240"/>
        </w:trPr>
        <w:tc>
          <w:tcPr>
            <w:tcW w:w="2207" w:type="dxa"/>
            <w:vMerge/>
            <w:tcBorders>
              <w:top w:val="double" w:sz="4" w:space="0" w:color="auto"/>
            </w:tcBorders>
            <w:shd w:val="clear" w:color="auto" w:fill="C4BC96" w:themeFill="background2" w:themeFillShade="BF"/>
          </w:tcPr>
          <w:p w14:paraId="564E0D2D"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0B5C63B3" w14:textId="77777777" w:rsidR="00C16C1C" w:rsidRPr="00ED0AA6" w:rsidRDefault="00C16C1C" w:rsidP="008F7C2A">
            <w:pPr>
              <w:jc w:val="center"/>
              <w:rPr>
                <w:rFonts w:ascii="Plainot" w:hAnsi="Plainot" w:cs="Times New Roman"/>
                <w:sz w:val="28"/>
                <w:szCs w:val="24"/>
              </w:rPr>
            </w:pPr>
            <w:r w:rsidRPr="00ED0AA6">
              <w:rPr>
                <w:rFonts w:ascii="Plainot" w:hAnsi="Plainot" w:cs="Times New Roman"/>
                <w:sz w:val="28"/>
                <w:szCs w:val="24"/>
              </w:rPr>
              <w:t>6) культурно-досуговая деятельность:</w:t>
            </w:r>
          </w:p>
        </w:tc>
      </w:tr>
      <w:tr w:rsidR="00C16C1C" w:rsidRPr="00ED0AA6" w14:paraId="6A350F63" w14:textId="77777777" w:rsidTr="008F7C2A">
        <w:trPr>
          <w:trHeight w:val="8057"/>
        </w:trPr>
        <w:tc>
          <w:tcPr>
            <w:tcW w:w="2207" w:type="dxa"/>
            <w:vMerge/>
            <w:tcBorders>
              <w:top w:val="double" w:sz="4" w:space="0" w:color="auto"/>
            </w:tcBorders>
            <w:shd w:val="clear" w:color="auto" w:fill="C4BC96" w:themeFill="background2" w:themeFillShade="BF"/>
          </w:tcPr>
          <w:p w14:paraId="5200E68E" w14:textId="77777777" w:rsidR="00C16C1C" w:rsidRPr="00ED0AA6" w:rsidRDefault="00C16C1C" w:rsidP="008F7C2A">
            <w:pPr>
              <w:jc w:val="both"/>
              <w:rPr>
                <w:rFonts w:ascii="Plainot" w:hAnsi="Plainot" w:cs="Times New Roman"/>
                <w:b/>
                <w:bCs/>
                <w:sz w:val="28"/>
                <w:szCs w:val="24"/>
              </w:rPr>
            </w:pPr>
          </w:p>
        </w:tc>
        <w:tc>
          <w:tcPr>
            <w:tcW w:w="5131" w:type="dxa"/>
            <w:tcBorders>
              <w:top w:val="dashSmallGap" w:sz="4" w:space="0" w:color="auto"/>
            </w:tcBorders>
          </w:tcPr>
          <w:p w14:paraId="0799B3A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2E8CB30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создавать условия для проявления культурных потребностей и интересов, а также их использования в организации своего досуга;</w:t>
            </w:r>
          </w:p>
          <w:p w14:paraId="66BCEC5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формировать понятия праздничный и будний день, понимать их различия;</w:t>
            </w:r>
          </w:p>
          <w:p w14:paraId="78C35C1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знакомить с историей возникновения праздников, воспитывать бережное отношение к народным праздничным традициям и обычаям;</w:t>
            </w:r>
          </w:p>
          <w:p w14:paraId="79B07E5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02EC0BC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формировать внимание и отзывчивость к окружающим людям </w:t>
            </w:r>
            <w:r w:rsidRPr="00ED0AA6">
              <w:rPr>
                <w:rFonts w:ascii="Plainot" w:hAnsi="Plainot" w:cs="Times New Roman"/>
                <w:sz w:val="28"/>
                <w:szCs w:val="24"/>
              </w:rPr>
              <w:lastRenderedPageBreak/>
              <w:t>во время праздничных мероприятий (поздравлять, приглашать на праздник, готовить подарки и прочее);</w:t>
            </w:r>
          </w:p>
          <w:p w14:paraId="348BA27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BE551CD"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поддерживать интерес к участию в творческих объединениях дополнительного образования в ДОО и вне её.</w:t>
            </w:r>
          </w:p>
        </w:tc>
        <w:tc>
          <w:tcPr>
            <w:tcW w:w="8079" w:type="dxa"/>
            <w:gridSpan w:val="2"/>
            <w:tcBorders>
              <w:top w:val="dashSmallGap" w:sz="4" w:space="0" w:color="auto"/>
            </w:tcBorders>
          </w:tcPr>
          <w:p w14:paraId="578025C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C16C1C" w:rsidRPr="00ED0AA6" w14:paraId="14E14ECD" w14:textId="77777777" w:rsidTr="008F7C2A">
        <w:trPr>
          <w:trHeight w:val="435"/>
        </w:trPr>
        <w:tc>
          <w:tcPr>
            <w:tcW w:w="2207" w:type="dxa"/>
            <w:vMerge/>
            <w:shd w:val="clear" w:color="auto" w:fill="C4BC96" w:themeFill="background2" w:themeFillShade="BF"/>
          </w:tcPr>
          <w:p w14:paraId="109C449A"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dashSmallGap" w:sz="4" w:space="0" w:color="auto"/>
            </w:tcBorders>
            <w:shd w:val="clear" w:color="auto" w:fill="EEECE1" w:themeFill="background2"/>
          </w:tcPr>
          <w:p w14:paraId="5600702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ED0AA6">
              <w:rPr>
                <w:rFonts w:ascii="Plainot" w:hAnsi="Plainot" w:cs="Times New Roman"/>
                <w:b/>
                <w:sz w:val="28"/>
                <w:szCs w:val="24"/>
              </w:rPr>
              <w:t>«Культура» и «Красота»</w:t>
            </w:r>
            <w:r w:rsidRPr="00ED0AA6">
              <w:rPr>
                <w:rFonts w:ascii="Plainot" w:hAnsi="Plainot" w:cs="Times New Roman"/>
                <w:sz w:val="28"/>
                <w:szCs w:val="24"/>
              </w:rPr>
              <w:t>, что предполагает:</w:t>
            </w:r>
          </w:p>
          <w:p w14:paraId="69DC834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w:t>
            </w:r>
            <w:r w:rsidRPr="00ED0AA6">
              <w:rPr>
                <w:rFonts w:ascii="Plainot" w:hAnsi="Plainot" w:cs="Times New Roman"/>
                <w:sz w:val="28"/>
                <w:szCs w:val="24"/>
              </w:rPr>
              <w:lastRenderedPageBreak/>
              <w:t>видов, жанров и стилей искусства (в соответствии с возрастными особенностями);</w:t>
            </w:r>
          </w:p>
          <w:p w14:paraId="4BA6251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приобщение к традициям и великому культурному наследию российского народа, шедеврам мировой художественной культуры;</w:t>
            </w:r>
          </w:p>
          <w:p w14:paraId="3FE9064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14:paraId="69A3548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создание условий для раскрытия детьми базовых ценностей и их проживания в разных видах художественно-творческой деятельности;</w:t>
            </w:r>
          </w:p>
          <w:p w14:paraId="39EE540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071A3EA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16C1C" w:rsidRPr="00ED0AA6" w14:paraId="232D65AB" w14:textId="77777777" w:rsidTr="008F7C2A">
        <w:trPr>
          <w:trHeight w:val="2954"/>
        </w:trPr>
        <w:tc>
          <w:tcPr>
            <w:tcW w:w="2207" w:type="dxa"/>
            <w:vMerge w:val="restart"/>
            <w:tcBorders>
              <w:top w:val="double" w:sz="4" w:space="0" w:color="auto"/>
            </w:tcBorders>
            <w:shd w:val="clear" w:color="auto" w:fill="C4BC96" w:themeFill="background2" w:themeFillShade="BF"/>
          </w:tcPr>
          <w:p w14:paraId="2298DDAD" w14:textId="77777777" w:rsidR="00C16C1C" w:rsidRPr="00ED0AA6" w:rsidRDefault="00C16C1C" w:rsidP="008F7C2A">
            <w:pPr>
              <w:jc w:val="both"/>
              <w:rPr>
                <w:rFonts w:ascii="Plainot" w:hAnsi="Plainot" w:cs="Times New Roman"/>
                <w:b/>
                <w:bCs/>
                <w:sz w:val="28"/>
                <w:szCs w:val="24"/>
              </w:rPr>
            </w:pPr>
            <w:r w:rsidRPr="00ED0AA6">
              <w:rPr>
                <w:rFonts w:ascii="Plainot" w:hAnsi="Plainot" w:cs="Times New Roman"/>
                <w:b/>
                <w:bCs/>
                <w:sz w:val="28"/>
                <w:szCs w:val="24"/>
              </w:rPr>
              <w:lastRenderedPageBreak/>
              <w:t>Физическое развитие</w:t>
            </w:r>
          </w:p>
        </w:tc>
        <w:tc>
          <w:tcPr>
            <w:tcW w:w="5131" w:type="dxa"/>
            <w:tcBorders>
              <w:top w:val="double" w:sz="4" w:space="0" w:color="auto"/>
              <w:bottom w:val="dashSmallGap" w:sz="4" w:space="0" w:color="auto"/>
            </w:tcBorders>
          </w:tcPr>
          <w:p w14:paraId="5D7CE91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C074737"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развивать психофизические качества, координацию, мелкую моторику ориентировку в </w:t>
            </w:r>
            <w:r w:rsidRPr="00ED0AA6">
              <w:rPr>
                <w:rFonts w:ascii="Plainot" w:hAnsi="Plainot" w:cs="Times New Roman"/>
                <w:sz w:val="28"/>
                <w:szCs w:val="24"/>
              </w:rP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5E43C85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воспитывать патриотические чувства и нравственно-волевые качества в подвижных и спортивных играх, формах активного отдыха;</w:t>
            </w:r>
          </w:p>
          <w:p w14:paraId="696AB19C"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14:paraId="3D2CAA5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590221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расширять представления о здоровье и его ценности, факторах на него влияющих, оздоровительном воздействии физических </w:t>
            </w:r>
            <w:r w:rsidRPr="00ED0AA6">
              <w:rPr>
                <w:rFonts w:ascii="Plainot" w:hAnsi="Plainot" w:cs="Times New Roman"/>
                <w:sz w:val="28"/>
                <w:szCs w:val="24"/>
              </w:rPr>
              <w:lastRenderedPageBreak/>
              <w:t>упражнений, туризме как форме активного отдыха;</w:t>
            </w:r>
          </w:p>
          <w:p w14:paraId="357A00E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gridSpan w:val="2"/>
            <w:tcBorders>
              <w:top w:val="double" w:sz="4" w:space="0" w:color="auto"/>
              <w:bottom w:val="dashSmallGap" w:sz="4" w:space="0" w:color="auto"/>
            </w:tcBorders>
          </w:tcPr>
          <w:p w14:paraId="2480E79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w:t>
            </w:r>
            <w:r w:rsidRPr="00ED0AA6">
              <w:rPr>
                <w:rFonts w:ascii="Plainot" w:hAnsi="Plainot" w:cs="Times New Roman"/>
                <w:sz w:val="28"/>
                <w:szCs w:val="24"/>
              </w:rPr>
              <w:lastRenderedPageBreak/>
              <w:t>со сверстниками.</w:t>
            </w:r>
          </w:p>
          <w:p w14:paraId="004197F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F6FF88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1) Основная гимнастика</w:t>
            </w:r>
            <w:r w:rsidRPr="00ED0AA6">
              <w:rPr>
                <w:rFonts w:ascii="Plainot" w:hAnsi="Plainot" w:cs="Times New Roman"/>
                <w:sz w:val="28"/>
                <w:szCs w:val="24"/>
              </w:rPr>
              <w:t xml:space="preserve"> (основные движения, общеразвивающие упражнения, ритмическая гимнастика и строевые упражнения).</w:t>
            </w:r>
          </w:p>
          <w:p w14:paraId="359F5C45"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rPr>
              <w:t>• Основные движения:</w:t>
            </w:r>
          </w:p>
          <w:p w14:paraId="3DA38E8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w:t>
            </w:r>
            <w:r w:rsidRPr="00ED0AA6">
              <w:rPr>
                <w:rFonts w:ascii="Plainot" w:hAnsi="Plainot" w:cs="Times New Roman"/>
                <w:sz w:val="28"/>
                <w:szCs w:val="24"/>
              </w:rPr>
              <w:lastRenderedPageBreak/>
              <w:t>подбрасывание и ловля мяча одной рукой 4-5 раз подряд; перебрасывание мяча через сетку, забрасывание его в баскетбольную корзину;</w:t>
            </w:r>
          </w:p>
          <w:p w14:paraId="469F5AC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A6A9C0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6F0653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w:t>
            </w:r>
            <w:r w:rsidRPr="00ED0AA6">
              <w:rPr>
                <w:rFonts w:ascii="Plainot" w:hAnsi="Plainot" w:cs="Times New Roman"/>
                <w:sz w:val="28"/>
                <w:szCs w:val="24"/>
              </w:rPr>
              <w:lastRenderedPageBreak/>
              <w:t>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1F67394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60C69C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3541BD3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w:t>
            </w:r>
            <w:r w:rsidRPr="00ED0AA6">
              <w:rPr>
                <w:rFonts w:ascii="Plainot" w:hAnsi="Plainot" w:cs="Times New Roman"/>
                <w:sz w:val="28"/>
                <w:szCs w:val="24"/>
              </w:rPr>
              <w:lastRenderedPageBreak/>
              <w:t>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605F33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D4FD926"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rPr>
              <w:t>• Общеразвивающие упражнения:</w:t>
            </w:r>
          </w:p>
          <w:p w14:paraId="1B4A56A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DEC1CD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361A3BF8"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277B5BDB"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27FB454"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Разученные упражнения включаются в комплексы утренней гимнастики и другие формы физкультурно-оздоровительной работы.</w:t>
            </w:r>
          </w:p>
          <w:p w14:paraId="3835D734"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rPr>
              <w:t>• Ритмическая гимнастика:</w:t>
            </w:r>
          </w:p>
          <w:p w14:paraId="048DB3D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w:t>
            </w:r>
            <w:r w:rsidRPr="00ED0AA6">
              <w:rPr>
                <w:rFonts w:ascii="Plainot" w:hAnsi="Plainot" w:cs="Times New Roman"/>
                <w:sz w:val="28"/>
                <w:szCs w:val="24"/>
              </w:rPr>
              <w:lastRenderedPageBreak/>
              <w:t>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4B382F2B" w14:textId="77777777" w:rsidR="00C16C1C" w:rsidRPr="00ED0AA6" w:rsidRDefault="00C16C1C" w:rsidP="008F7C2A">
            <w:pPr>
              <w:jc w:val="both"/>
              <w:rPr>
                <w:rFonts w:ascii="Plainot" w:hAnsi="Plainot" w:cs="Times New Roman"/>
                <w:i/>
                <w:sz w:val="28"/>
                <w:szCs w:val="24"/>
              </w:rPr>
            </w:pPr>
            <w:r w:rsidRPr="00ED0AA6">
              <w:rPr>
                <w:rFonts w:ascii="Plainot" w:hAnsi="Plainot" w:cs="Times New Roman"/>
                <w:i/>
                <w:sz w:val="28"/>
                <w:szCs w:val="24"/>
              </w:rPr>
              <w:t>• Строевые упражнения:</w:t>
            </w:r>
          </w:p>
          <w:p w14:paraId="4576611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977420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2)</w:t>
            </w:r>
            <w:r w:rsidRPr="00ED0AA6">
              <w:rPr>
                <w:rFonts w:ascii="Plainot" w:hAnsi="Plainot" w:cs="Times New Roman"/>
                <w:sz w:val="28"/>
                <w:szCs w:val="24"/>
                <w:highlight w:val="lightGray"/>
              </w:rPr>
              <w:tab/>
              <w:t>Подвижные игры</w:t>
            </w:r>
            <w:r w:rsidRPr="00ED0AA6">
              <w:rPr>
                <w:rFonts w:ascii="Plainot" w:hAnsi="Plainot" w:cs="Times New Roman"/>
                <w:sz w:val="28"/>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w:t>
            </w:r>
            <w:r w:rsidRPr="00ED0AA6">
              <w:rPr>
                <w:rFonts w:ascii="Plainot" w:hAnsi="Plainot" w:cs="Times New Roman"/>
                <w:sz w:val="28"/>
                <w:szCs w:val="24"/>
              </w:rPr>
              <w:lastRenderedPageBreak/>
              <w:t>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F2C4FB3"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1FA3B0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3)</w:t>
            </w:r>
            <w:r w:rsidRPr="00ED0AA6">
              <w:rPr>
                <w:rFonts w:ascii="Plainot" w:hAnsi="Plainot" w:cs="Times New Roman"/>
                <w:sz w:val="28"/>
                <w:szCs w:val="24"/>
                <w:highlight w:val="lightGray"/>
              </w:rPr>
              <w:tab/>
              <w:t>Спортивные игры</w:t>
            </w:r>
            <w:r w:rsidRPr="00ED0AA6">
              <w:rPr>
                <w:rFonts w:ascii="Plainot" w:hAnsi="Plainot" w:cs="Times New Roman"/>
                <w:sz w:val="28"/>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7B658F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Городки: бросание биты сбоку, выбивание городка с кона (5-6 м) и полукона (2-3 м); знание 3-4 фигур.</w:t>
            </w:r>
          </w:p>
          <w:p w14:paraId="297F35FA"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lastRenderedPageBreak/>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0467E2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Бадминтон: отбивание волана ракеткой в заданном направлении; игра с педагогом.</w:t>
            </w:r>
          </w:p>
          <w:p w14:paraId="7B6373B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15A23F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4)</w:t>
            </w:r>
            <w:r w:rsidRPr="00ED0AA6">
              <w:rPr>
                <w:rFonts w:ascii="Plainot" w:hAnsi="Plainot" w:cs="Times New Roman"/>
                <w:sz w:val="28"/>
                <w:szCs w:val="24"/>
                <w:highlight w:val="lightGray"/>
              </w:rPr>
              <w:tab/>
              <w:t>Спортивные упражнения</w:t>
            </w:r>
            <w:r w:rsidRPr="00ED0AA6">
              <w:rPr>
                <w:rFonts w:ascii="Plainot" w:hAnsi="Plainot" w:cs="Times New Roman"/>
                <w:sz w:val="28"/>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A23A74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Катание на санках: по прямой, со скоростью, с горки, подъем с санками в гору, с торможением при спуске с горки.</w:t>
            </w:r>
          </w:p>
          <w:p w14:paraId="74D45C9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11F160A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xml:space="preserve">• Катание на двухколесном велосипеде, самокате: по </w:t>
            </w:r>
            <w:r w:rsidRPr="00ED0AA6">
              <w:rPr>
                <w:rFonts w:ascii="Plainot" w:hAnsi="Plainot" w:cs="Times New Roman"/>
                <w:sz w:val="28"/>
                <w:szCs w:val="24"/>
              </w:rPr>
              <w:lastRenderedPageBreak/>
              <w:t>прямой, по кругу, с разворотом, с разной скоростью; с поворотами направо и налево, соблюдая правила безопасного передвижения.</w:t>
            </w:r>
          </w:p>
          <w:p w14:paraId="7416B9DE"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26E55E81"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5)</w:t>
            </w:r>
            <w:r w:rsidRPr="00ED0AA6">
              <w:rPr>
                <w:rFonts w:ascii="Plainot" w:hAnsi="Plainot" w:cs="Times New Roman"/>
                <w:sz w:val="28"/>
                <w:szCs w:val="24"/>
                <w:highlight w:val="lightGray"/>
              </w:rPr>
              <w:tab/>
              <w:t>Формирование основ здорового образа жизни</w:t>
            </w:r>
            <w:r w:rsidRPr="00ED0AA6">
              <w:rPr>
                <w:rFonts w:ascii="Plainot" w:hAnsi="Plainot" w:cs="Times New Roman"/>
                <w:sz w:val="28"/>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w:t>
            </w:r>
            <w:r w:rsidRPr="00ED0AA6">
              <w:rPr>
                <w:rFonts w:ascii="Plainot" w:hAnsi="Plainot" w:cs="Times New Roman"/>
                <w:sz w:val="28"/>
                <w:szCs w:val="24"/>
              </w:rPr>
              <w:lastRenderedPageBreak/>
              <w:t>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867413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highlight w:val="lightGray"/>
              </w:rPr>
              <w:t>6) Активный отдых.</w:t>
            </w:r>
          </w:p>
          <w:p w14:paraId="3C3DF0B0"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Физкультурные праздники и досуги</w:t>
            </w:r>
            <w:r w:rsidRPr="00ED0AA6">
              <w:rPr>
                <w:rFonts w:ascii="Plainot" w:hAnsi="Plainot" w:cs="Times New Roman"/>
                <w:sz w:val="28"/>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F4766A2"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1390E65"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8"/>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4EA25B6"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Дни здоровья</w:t>
            </w:r>
            <w:r w:rsidRPr="00ED0AA6">
              <w:rPr>
                <w:rFonts w:ascii="Plainot" w:hAnsi="Plainot" w:cs="Times New Roman"/>
                <w:sz w:val="28"/>
                <w:szCs w:val="24"/>
              </w:rPr>
              <w:t xml:space="preserve">: педагог проводит 1 раз в квартал. В этот день проводятся оздоровительные мероприятия и </w:t>
            </w:r>
            <w:r w:rsidRPr="00ED0AA6">
              <w:rPr>
                <w:rFonts w:ascii="Plainot" w:hAnsi="Plainot" w:cs="Times New Roman"/>
                <w:sz w:val="28"/>
                <w:szCs w:val="24"/>
              </w:rPr>
              <w:lastRenderedPageBreak/>
              <w:t>туристские прогулки.</w:t>
            </w:r>
          </w:p>
          <w:p w14:paraId="05B59BF9"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i/>
                <w:sz w:val="28"/>
                <w:szCs w:val="24"/>
              </w:rPr>
              <w:t>• Туристские прогулки и экскурсии</w:t>
            </w:r>
            <w:r w:rsidRPr="00ED0AA6">
              <w:rPr>
                <w:rFonts w:ascii="Plainot" w:hAnsi="Plainot" w:cs="Times New Roman"/>
                <w:sz w:val="28"/>
                <w:szCs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C16C1C" w:rsidRPr="00ED0AA6" w14:paraId="31EED41F" w14:textId="77777777" w:rsidTr="008F7C2A">
        <w:trPr>
          <w:trHeight w:val="197"/>
        </w:trPr>
        <w:tc>
          <w:tcPr>
            <w:tcW w:w="2207" w:type="dxa"/>
            <w:vMerge/>
            <w:tcBorders>
              <w:bottom w:val="single" w:sz="4" w:space="0" w:color="auto"/>
            </w:tcBorders>
            <w:shd w:val="clear" w:color="auto" w:fill="C4BC96" w:themeFill="background2" w:themeFillShade="BF"/>
          </w:tcPr>
          <w:p w14:paraId="1FA20C2B" w14:textId="77777777" w:rsidR="00C16C1C" w:rsidRPr="00ED0AA6" w:rsidRDefault="00C16C1C" w:rsidP="008F7C2A">
            <w:pPr>
              <w:jc w:val="both"/>
              <w:rPr>
                <w:rFonts w:ascii="Plainot" w:hAnsi="Plainot" w:cs="Times New Roman"/>
                <w:b/>
                <w:bCs/>
                <w:sz w:val="28"/>
                <w:szCs w:val="24"/>
              </w:rPr>
            </w:pPr>
          </w:p>
        </w:tc>
        <w:tc>
          <w:tcPr>
            <w:tcW w:w="13210" w:type="dxa"/>
            <w:gridSpan w:val="3"/>
            <w:tcBorders>
              <w:top w:val="dashSmallGap" w:sz="4" w:space="0" w:color="auto"/>
            </w:tcBorders>
            <w:shd w:val="clear" w:color="auto" w:fill="EEECE1" w:themeFill="background2"/>
          </w:tcPr>
          <w:p w14:paraId="26B98632" w14:textId="77777777" w:rsidR="00C16C1C" w:rsidRPr="00ED0AA6" w:rsidRDefault="00C16C1C" w:rsidP="008F7C2A">
            <w:pPr>
              <w:jc w:val="both"/>
              <w:rPr>
                <w:rFonts w:ascii="Plainot" w:hAnsi="Plainot" w:cs="Times New Roman"/>
                <w:sz w:val="24"/>
                <w:szCs w:val="23"/>
              </w:rPr>
            </w:pPr>
            <w:r w:rsidRPr="00ED0AA6">
              <w:rPr>
                <w:rFonts w:ascii="Plainot" w:hAnsi="Plainot" w:cs="Times New Roman"/>
                <w:sz w:val="24"/>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ED0AA6">
              <w:rPr>
                <w:rFonts w:ascii="Plainot" w:hAnsi="Plainot" w:cs="Times New Roman"/>
                <w:b/>
                <w:sz w:val="24"/>
                <w:szCs w:val="23"/>
              </w:rPr>
              <w:t>«Жизнь», «Здоровье»</w:t>
            </w:r>
            <w:r w:rsidRPr="00ED0AA6">
              <w:rPr>
                <w:rFonts w:ascii="Plainot" w:hAnsi="Plainot" w:cs="Times New Roman"/>
                <w:sz w:val="24"/>
                <w:szCs w:val="23"/>
              </w:rPr>
              <w:t>, что предполагает:</w:t>
            </w:r>
          </w:p>
          <w:p w14:paraId="365DE4F6" w14:textId="77777777" w:rsidR="00C16C1C" w:rsidRPr="00ED0AA6" w:rsidRDefault="00C16C1C" w:rsidP="008F7C2A">
            <w:pPr>
              <w:jc w:val="both"/>
              <w:rPr>
                <w:rFonts w:ascii="Plainot" w:hAnsi="Plainot" w:cs="Times New Roman"/>
                <w:sz w:val="24"/>
                <w:szCs w:val="23"/>
              </w:rPr>
            </w:pPr>
            <w:r w:rsidRPr="00ED0AA6">
              <w:rPr>
                <w:rFonts w:ascii="Plainot" w:hAnsi="Plainot" w:cs="Times New Roman"/>
                <w:sz w:val="24"/>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B257F11" w14:textId="77777777" w:rsidR="00C16C1C" w:rsidRPr="00ED0AA6" w:rsidRDefault="00C16C1C" w:rsidP="008F7C2A">
            <w:pPr>
              <w:jc w:val="both"/>
              <w:rPr>
                <w:rFonts w:ascii="Plainot" w:hAnsi="Plainot" w:cs="Times New Roman"/>
                <w:sz w:val="24"/>
                <w:szCs w:val="23"/>
              </w:rPr>
            </w:pPr>
            <w:r w:rsidRPr="00ED0AA6">
              <w:rPr>
                <w:rFonts w:ascii="Plainot" w:hAnsi="Plainot" w:cs="Times New Roman"/>
                <w:sz w:val="24"/>
                <w:szCs w:val="23"/>
              </w:rPr>
              <w:t>• формирование у ребёнка возрастосообразных представлений и знаний в области физической культуры, здоровья и безопасного образа жизни;</w:t>
            </w:r>
          </w:p>
          <w:p w14:paraId="788896E0" w14:textId="77777777" w:rsidR="00C16C1C" w:rsidRPr="00ED0AA6" w:rsidRDefault="00C16C1C" w:rsidP="008F7C2A">
            <w:pPr>
              <w:jc w:val="both"/>
              <w:rPr>
                <w:rFonts w:ascii="Plainot" w:hAnsi="Plainot" w:cs="Times New Roman"/>
                <w:sz w:val="24"/>
                <w:szCs w:val="23"/>
              </w:rPr>
            </w:pPr>
            <w:r w:rsidRPr="00ED0AA6">
              <w:rPr>
                <w:rFonts w:ascii="Plainot" w:hAnsi="Plainot" w:cs="Times New Roman"/>
                <w:sz w:val="24"/>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B10F834" w14:textId="77777777" w:rsidR="00C16C1C" w:rsidRPr="00ED0AA6" w:rsidRDefault="00C16C1C" w:rsidP="008F7C2A">
            <w:pPr>
              <w:jc w:val="both"/>
              <w:rPr>
                <w:rFonts w:ascii="Plainot" w:hAnsi="Plainot" w:cs="Times New Roman"/>
                <w:sz w:val="24"/>
                <w:szCs w:val="23"/>
              </w:rPr>
            </w:pPr>
            <w:r w:rsidRPr="00ED0AA6">
              <w:rPr>
                <w:rFonts w:ascii="Plainot" w:hAnsi="Plainot" w:cs="Times New Roman"/>
                <w:sz w:val="24"/>
                <w:szCs w:val="23"/>
              </w:rPr>
              <w:t>• воспитание</w:t>
            </w:r>
            <w:r w:rsidRPr="00ED0AA6">
              <w:rPr>
                <w:rFonts w:ascii="Plainot" w:hAnsi="Plainot" w:cs="Times New Roman"/>
                <w:sz w:val="24"/>
                <w:szCs w:val="23"/>
              </w:rPr>
              <w:tab/>
              <w:t>активности,</w:t>
            </w:r>
            <w:r w:rsidRPr="00ED0AA6">
              <w:rPr>
                <w:rFonts w:ascii="Plainot" w:hAnsi="Plainot" w:cs="Times New Roman"/>
                <w:sz w:val="24"/>
                <w:szCs w:val="23"/>
              </w:rPr>
              <w:tab/>
              <w:t>самостоятельности,</w:t>
            </w:r>
            <w:r w:rsidRPr="00ED0AA6">
              <w:rPr>
                <w:rFonts w:ascii="Plainot" w:hAnsi="Plainot" w:cs="Times New Roman"/>
                <w:sz w:val="24"/>
                <w:szCs w:val="23"/>
              </w:rPr>
              <w:tab/>
              <w:t xml:space="preserve">самоуважения, коммуникабельности, уверенности и других </w:t>
            </w:r>
            <w:r w:rsidRPr="00ED0AA6">
              <w:rPr>
                <w:rFonts w:ascii="Plainot" w:hAnsi="Plainot" w:cs="Times New Roman"/>
                <w:sz w:val="24"/>
                <w:szCs w:val="23"/>
              </w:rPr>
              <w:lastRenderedPageBreak/>
              <w:t>личностных качеств;</w:t>
            </w:r>
          </w:p>
          <w:p w14:paraId="450E9ADD" w14:textId="77777777" w:rsidR="00C16C1C" w:rsidRPr="00ED0AA6" w:rsidRDefault="00C16C1C" w:rsidP="008F7C2A">
            <w:pPr>
              <w:jc w:val="both"/>
              <w:rPr>
                <w:rFonts w:ascii="Plainot" w:hAnsi="Plainot" w:cs="Times New Roman"/>
                <w:sz w:val="24"/>
                <w:szCs w:val="23"/>
              </w:rPr>
            </w:pPr>
            <w:r w:rsidRPr="00ED0AA6">
              <w:rPr>
                <w:rFonts w:ascii="Plainot" w:hAnsi="Plainot" w:cs="Times New Roman"/>
                <w:sz w:val="24"/>
                <w:szCs w:val="23"/>
              </w:rPr>
              <w:t>• приобщение детей к ценностям, нормам и знаниям физической культуры в целях их физического развития и саморазвития;</w:t>
            </w:r>
          </w:p>
          <w:p w14:paraId="5C57DE0F" w14:textId="77777777" w:rsidR="00C16C1C" w:rsidRPr="00ED0AA6" w:rsidRDefault="00C16C1C" w:rsidP="008F7C2A">
            <w:pPr>
              <w:jc w:val="both"/>
              <w:rPr>
                <w:rFonts w:ascii="Plainot" w:hAnsi="Plainot" w:cs="Times New Roman"/>
                <w:sz w:val="28"/>
                <w:szCs w:val="24"/>
              </w:rPr>
            </w:pPr>
            <w:r w:rsidRPr="00ED0AA6">
              <w:rPr>
                <w:rFonts w:ascii="Plainot" w:hAnsi="Plainot" w:cs="Times New Roman"/>
                <w:sz w:val="24"/>
                <w:szCs w:val="23"/>
              </w:rPr>
              <w:t>• формирование у ребёнка основных гигиенических навыков, представлений о здоровом образе жизни.</w:t>
            </w:r>
          </w:p>
        </w:tc>
      </w:tr>
    </w:tbl>
    <w:p w14:paraId="324C679A" w14:textId="77777777" w:rsidR="00C16C1C" w:rsidRPr="00ED0AA6" w:rsidRDefault="00C16C1C" w:rsidP="00C16C1C">
      <w:pPr>
        <w:spacing w:after="0" w:line="240" w:lineRule="auto"/>
        <w:jc w:val="center"/>
        <w:rPr>
          <w:rFonts w:ascii="Plainot" w:hAnsi="Plainot" w:cs="Times New Roman"/>
          <w:b/>
          <w:sz w:val="32"/>
          <w:szCs w:val="28"/>
        </w:rPr>
      </w:pPr>
    </w:p>
    <w:p w14:paraId="382F5D95" w14:textId="77777777" w:rsidR="00731904" w:rsidRPr="00ED0AA6" w:rsidRDefault="00C16C1C" w:rsidP="00C16C1C">
      <w:pPr>
        <w:spacing w:after="0" w:line="240" w:lineRule="auto"/>
        <w:jc w:val="center"/>
        <w:rPr>
          <w:rFonts w:ascii="Plainot" w:hAnsi="Plainot" w:cs="Times New Roman"/>
          <w:b/>
          <w:sz w:val="32"/>
          <w:szCs w:val="28"/>
        </w:rPr>
      </w:pPr>
      <w:r w:rsidRPr="00ED0AA6">
        <w:rPr>
          <w:rFonts w:ascii="Plainot" w:hAnsi="Plainot" w:cs="Times New Roman"/>
          <w:b/>
          <w:sz w:val="32"/>
          <w:szCs w:val="28"/>
        </w:rPr>
        <w:t>6-7 лет</w:t>
      </w:r>
    </w:p>
    <w:tbl>
      <w:tblPr>
        <w:tblStyle w:val="a4"/>
        <w:tblW w:w="0" w:type="auto"/>
        <w:tblLook w:val="04A0" w:firstRow="1" w:lastRow="0" w:firstColumn="1" w:lastColumn="0" w:noHBand="0" w:noVBand="1"/>
      </w:tblPr>
      <w:tblGrid>
        <w:gridCol w:w="2471"/>
        <w:gridCol w:w="4827"/>
        <w:gridCol w:w="3763"/>
        <w:gridCol w:w="3725"/>
      </w:tblGrid>
      <w:tr w:rsidR="001F4CE9" w:rsidRPr="00ED0AA6" w14:paraId="098A816A" w14:textId="77777777" w:rsidTr="0005485C">
        <w:tc>
          <w:tcPr>
            <w:tcW w:w="2207" w:type="dxa"/>
            <w:shd w:val="clear" w:color="auto" w:fill="C4BC96" w:themeFill="background2" w:themeFillShade="BF"/>
          </w:tcPr>
          <w:p w14:paraId="0C25E06B" w14:textId="77777777" w:rsidR="001F4CE9" w:rsidRPr="00ED0AA6" w:rsidRDefault="001F4CE9" w:rsidP="0005485C">
            <w:pPr>
              <w:jc w:val="both"/>
              <w:rPr>
                <w:rFonts w:ascii="Plainot" w:hAnsi="Plainot" w:cs="Times New Roman"/>
                <w:b/>
                <w:bCs/>
                <w:sz w:val="28"/>
                <w:szCs w:val="24"/>
              </w:rPr>
            </w:pPr>
            <w:r w:rsidRPr="00ED0AA6">
              <w:rPr>
                <w:rFonts w:ascii="Plainot" w:hAnsi="Plainot" w:cs="Times New Roman"/>
                <w:b/>
                <w:bCs/>
                <w:sz w:val="28"/>
                <w:szCs w:val="24"/>
              </w:rPr>
              <w:t>Образовательная область</w:t>
            </w:r>
          </w:p>
        </w:tc>
        <w:tc>
          <w:tcPr>
            <w:tcW w:w="5131" w:type="dxa"/>
            <w:shd w:val="clear" w:color="auto" w:fill="C4BC96" w:themeFill="background2" w:themeFillShade="BF"/>
          </w:tcPr>
          <w:p w14:paraId="241F20B2" w14:textId="77777777" w:rsidR="001F4CE9" w:rsidRPr="00ED0AA6" w:rsidRDefault="001F4CE9" w:rsidP="0005485C">
            <w:pPr>
              <w:jc w:val="both"/>
              <w:rPr>
                <w:rFonts w:ascii="Plainot" w:hAnsi="Plainot" w:cs="Times New Roman"/>
                <w:b/>
                <w:bCs/>
                <w:sz w:val="28"/>
                <w:szCs w:val="24"/>
              </w:rPr>
            </w:pPr>
            <w:r w:rsidRPr="00ED0AA6">
              <w:rPr>
                <w:rFonts w:ascii="Plainot" w:hAnsi="Plainot" w:cs="Times New Roman"/>
                <w:b/>
                <w:bCs/>
                <w:sz w:val="28"/>
                <w:szCs w:val="24"/>
              </w:rPr>
              <w:t>Задачи</w:t>
            </w:r>
          </w:p>
        </w:tc>
        <w:tc>
          <w:tcPr>
            <w:tcW w:w="8079" w:type="dxa"/>
            <w:gridSpan w:val="2"/>
            <w:shd w:val="clear" w:color="auto" w:fill="C4BC96" w:themeFill="background2" w:themeFillShade="BF"/>
          </w:tcPr>
          <w:p w14:paraId="59360C80" w14:textId="77777777" w:rsidR="001F4CE9" w:rsidRPr="00ED0AA6" w:rsidRDefault="001F4CE9" w:rsidP="0005485C">
            <w:pPr>
              <w:jc w:val="both"/>
              <w:rPr>
                <w:rFonts w:ascii="Plainot" w:hAnsi="Plainot" w:cs="Times New Roman"/>
                <w:b/>
                <w:bCs/>
                <w:sz w:val="28"/>
                <w:szCs w:val="24"/>
              </w:rPr>
            </w:pPr>
            <w:r w:rsidRPr="00ED0AA6">
              <w:rPr>
                <w:rFonts w:ascii="Plainot" w:hAnsi="Plainot" w:cs="Times New Roman"/>
                <w:b/>
                <w:bCs/>
                <w:sz w:val="28"/>
                <w:szCs w:val="24"/>
              </w:rPr>
              <w:t>Содержание</w:t>
            </w:r>
          </w:p>
        </w:tc>
      </w:tr>
      <w:tr w:rsidR="001F4CE9" w:rsidRPr="00ED0AA6" w14:paraId="6BA3B7F8" w14:textId="77777777" w:rsidTr="0005485C">
        <w:trPr>
          <w:trHeight w:val="169"/>
        </w:trPr>
        <w:tc>
          <w:tcPr>
            <w:tcW w:w="2207" w:type="dxa"/>
            <w:vMerge w:val="restart"/>
            <w:shd w:val="clear" w:color="auto" w:fill="C4BC96" w:themeFill="background2" w:themeFillShade="BF"/>
          </w:tcPr>
          <w:p w14:paraId="21937D1A" w14:textId="77777777" w:rsidR="001F4CE9" w:rsidRPr="00ED0AA6" w:rsidRDefault="001F4CE9" w:rsidP="0005485C">
            <w:pPr>
              <w:jc w:val="both"/>
              <w:rPr>
                <w:rFonts w:ascii="Plainot" w:hAnsi="Plainot" w:cs="Times New Roman"/>
                <w:b/>
                <w:bCs/>
                <w:sz w:val="28"/>
                <w:szCs w:val="24"/>
              </w:rPr>
            </w:pPr>
            <w:r w:rsidRPr="00ED0AA6">
              <w:rPr>
                <w:rFonts w:ascii="Plainot" w:hAnsi="Plainot" w:cs="Times New Roman"/>
                <w:b/>
                <w:bCs/>
                <w:sz w:val="28"/>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14:paraId="32330DC3"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1) в сфере социальных отношений:</w:t>
            </w:r>
          </w:p>
        </w:tc>
      </w:tr>
      <w:tr w:rsidR="001F4CE9" w:rsidRPr="00ED0AA6" w14:paraId="089E46D8" w14:textId="77777777" w:rsidTr="0005485C">
        <w:trPr>
          <w:trHeight w:val="225"/>
        </w:trPr>
        <w:tc>
          <w:tcPr>
            <w:tcW w:w="2207" w:type="dxa"/>
            <w:vMerge/>
            <w:shd w:val="clear" w:color="auto" w:fill="C4BC96" w:themeFill="background2" w:themeFillShade="BF"/>
          </w:tcPr>
          <w:p w14:paraId="02D5A5E6"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tcBorders>
          </w:tcPr>
          <w:p w14:paraId="594A2552"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0C86A08C"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14:paraId="23C9D89A"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xml:space="preserve">• обогащать эмоциональный опыт ребёнка, развивать способность ребёнка распознавать свои переживания и эмоции окружающих, </w:t>
            </w:r>
            <w:r w:rsidRPr="00ED0AA6">
              <w:rPr>
                <w:rFonts w:ascii="Plainot" w:hAnsi="Plainot" w:cs="Times New Roman"/>
                <w:iCs/>
                <w:sz w:val="28"/>
                <w:szCs w:val="24"/>
              </w:rPr>
              <w:lastRenderedPageBreak/>
              <w:t>осуществлять выбор социально одобряемых действий в конкретных ситуациях и обосновывать свои намерения и ценностные ориентации;</w:t>
            </w:r>
          </w:p>
          <w:p w14:paraId="11875933"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1075B76C"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14:paraId="0F0A5F1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1BED9E7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5E4F0C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Обогащает представления детей об </w:t>
            </w:r>
            <w:r w:rsidRPr="00ED0AA6">
              <w:rPr>
                <w:rFonts w:ascii="Plainot" w:hAnsi="Plainot" w:cs="Times New Roman"/>
                <w:sz w:val="28"/>
                <w:szCs w:val="24"/>
              </w:rPr>
              <w:lastRenderedPageBreak/>
              <w:t>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AF6E3C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C8E2EE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65AB12D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Обогащает представления о нравственных качествах людей, их проявлении в поступках и взаимоотношениях.</w:t>
            </w:r>
          </w:p>
          <w:p w14:paraId="6EFD91C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Педагог развивает умение сотрудничать со сверстниками: </w:t>
            </w:r>
            <w:r w:rsidRPr="00ED0AA6">
              <w:rPr>
                <w:rFonts w:ascii="Plainot" w:hAnsi="Plainot" w:cs="Times New Roman"/>
                <w:sz w:val="28"/>
                <w:szCs w:val="24"/>
              </w:rPr>
              <w:lastRenderedPageBreak/>
              <w:t>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0CF2FF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76F6C6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1F4CE9" w:rsidRPr="00ED0AA6" w14:paraId="680340C4" w14:textId="77777777" w:rsidTr="0005485C">
        <w:trPr>
          <w:trHeight w:val="270"/>
        </w:trPr>
        <w:tc>
          <w:tcPr>
            <w:tcW w:w="2207" w:type="dxa"/>
            <w:vMerge/>
            <w:shd w:val="clear" w:color="auto" w:fill="C4BC96" w:themeFill="background2" w:themeFillShade="BF"/>
          </w:tcPr>
          <w:p w14:paraId="3B109287" w14:textId="77777777" w:rsidR="001F4CE9" w:rsidRPr="00ED0AA6" w:rsidRDefault="001F4CE9" w:rsidP="0005485C">
            <w:pPr>
              <w:jc w:val="both"/>
              <w:rPr>
                <w:rFonts w:ascii="Plainot" w:hAnsi="Plainot" w:cs="Times New Roman"/>
                <w:b/>
                <w:bCs/>
                <w:sz w:val="28"/>
                <w:szCs w:val="24"/>
              </w:rPr>
            </w:pPr>
          </w:p>
        </w:tc>
        <w:tc>
          <w:tcPr>
            <w:tcW w:w="13210" w:type="dxa"/>
            <w:gridSpan w:val="3"/>
            <w:tcBorders>
              <w:bottom w:val="dashSmallGap" w:sz="4" w:space="0" w:color="auto"/>
            </w:tcBorders>
            <w:shd w:val="clear" w:color="auto" w:fill="EEECE1" w:themeFill="background2"/>
          </w:tcPr>
          <w:p w14:paraId="05D21884"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в области формирования основ гражданственности и патриотизма:</w:t>
            </w:r>
          </w:p>
        </w:tc>
      </w:tr>
      <w:tr w:rsidR="001F4CE9" w:rsidRPr="00ED0AA6" w14:paraId="0FA11372" w14:textId="77777777" w:rsidTr="0005485C">
        <w:trPr>
          <w:trHeight w:val="267"/>
        </w:trPr>
        <w:tc>
          <w:tcPr>
            <w:tcW w:w="2207" w:type="dxa"/>
            <w:vMerge/>
            <w:shd w:val="clear" w:color="auto" w:fill="C4BC96" w:themeFill="background2" w:themeFillShade="BF"/>
          </w:tcPr>
          <w:p w14:paraId="5FD87D9C"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tcBorders>
          </w:tcPr>
          <w:p w14:paraId="0F57C4C8"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воспитывать патриотические и интернациональные чувства, уважительное</w:t>
            </w:r>
          </w:p>
          <w:p w14:paraId="3524F0D8"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xml:space="preserve">отношение к Родине, к представителям разных </w:t>
            </w:r>
            <w:r w:rsidRPr="00ED0AA6">
              <w:rPr>
                <w:rFonts w:ascii="Plainot" w:hAnsi="Plainot" w:cs="Times New Roman"/>
                <w:iCs/>
                <w:sz w:val="28"/>
                <w:szCs w:val="24"/>
              </w:rPr>
              <w:lastRenderedPageBreak/>
              <w:t>национальностей, интерес к их культуре и обычаям;</w:t>
            </w:r>
          </w:p>
          <w:p w14:paraId="65384D2F"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3BF5DF30"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6280097B"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14:paraId="64F893B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xml:space="preserve">•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w:t>
            </w:r>
            <w:r w:rsidRPr="00ED0AA6">
              <w:rPr>
                <w:rFonts w:ascii="Plainot" w:hAnsi="Plainot" w:cs="Times New Roman"/>
                <w:sz w:val="28"/>
                <w:szCs w:val="24"/>
              </w:rPr>
              <w:lastRenderedPageBreak/>
              <w:t>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F48B49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345EE0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C8B00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w:t>
            </w:r>
            <w:r w:rsidRPr="00ED0AA6">
              <w:rPr>
                <w:rFonts w:ascii="Plainot" w:hAnsi="Plainot" w:cs="Times New Roman"/>
                <w:sz w:val="28"/>
                <w:szCs w:val="24"/>
              </w:rPr>
              <w:lastRenderedPageBreak/>
              <w:t>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A1696B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1F4CE9" w:rsidRPr="00ED0AA6" w14:paraId="0011F754" w14:textId="77777777" w:rsidTr="0005485C">
        <w:trPr>
          <w:trHeight w:val="270"/>
        </w:trPr>
        <w:tc>
          <w:tcPr>
            <w:tcW w:w="2207" w:type="dxa"/>
            <w:vMerge/>
            <w:shd w:val="clear" w:color="auto" w:fill="C4BC96" w:themeFill="background2" w:themeFillShade="BF"/>
          </w:tcPr>
          <w:p w14:paraId="3173C6E5" w14:textId="77777777" w:rsidR="001F4CE9" w:rsidRPr="00ED0AA6" w:rsidRDefault="001F4CE9" w:rsidP="0005485C">
            <w:pPr>
              <w:jc w:val="both"/>
              <w:rPr>
                <w:rFonts w:ascii="Plainot" w:hAnsi="Plainot" w:cs="Times New Roman"/>
                <w:b/>
                <w:bCs/>
                <w:sz w:val="28"/>
                <w:szCs w:val="24"/>
              </w:rPr>
            </w:pPr>
          </w:p>
        </w:tc>
        <w:tc>
          <w:tcPr>
            <w:tcW w:w="13210" w:type="dxa"/>
            <w:gridSpan w:val="3"/>
            <w:tcBorders>
              <w:bottom w:val="dashSmallGap" w:sz="4" w:space="0" w:color="auto"/>
            </w:tcBorders>
            <w:shd w:val="clear" w:color="auto" w:fill="EEECE1" w:themeFill="background2"/>
          </w:tcPr>
          <w:p w14:paraId="41A207CC"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в сфере трудового воспитания:</w:t>
            </w:r>
          </w:p>
        </w:tc>
      </w:tr>
      <w:tr w:rsidR="001F4CE9" w:rsidRPr="00ED0AA6" w14:paraId="52E04D5C" w14:textId="77777777" w:rsidTr="0005485C">
        <w:trPr>
          <w:trHeight w:val="270"/>
        </w:trPr>
        <w:tc>
          <w:tcPr>
            <w:tcW w:w="2207" w:type="dxa"/>
            <w:vMerge/>
            <w:shd w:val="clear" w:color="auto" w:fill="C4BC96" w:themeFill="background2" w:themeFillShade="BF"/>
          </w:tcPr>
          <w:p w14:paraId="4C49F94D"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tcBorders>
          </w:tcPr>
          <w:p w14:paraId="4CEDEA1F"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xml:space="preserve">• развивать ценностное отношение к </w:t>
            </w:r>
            <w:r w:rsidRPr="00ED0AA6">
              <w:rPr>
                <w:rFonts w:ascii="Plainot" w:hAnsi="Plainot" w:cs="Times New Roman"/>
                <w:iCs/>
                <w:sz w:val="28"/>
                <w:szCs w:val="24"/>
              </w:rPr>
              <w:lastRenderedPageBreak/>
              <w:t>труду взрослых;</w:t>
            </w:r>
          </w:p>
          <w:p w14:paraId="5E3B84FF"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формировать представления о труде как ценности общества, о разнообразии и взаимосвязи видов труда и профессий;</w:t>
            </w:r>
          </w:p>
          <w:p w14:paraId="2C6A0D65"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7B909E99"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14:paraId="76215BA6"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14:paraId="78C5EA1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xml:space="preserve">• Педагог расширяет и углубляет представления о труде </w:t>
            </w:r>
            <w:r w:rsidRPr="00ED0AA6">
              <w:rPr>
                <w:rFonts w:ascii="Plainot" w:hAnsi="Plainot" w:cs="Times New Roman"/>
                <w:sz w:val="28"/>
                <w:szCs w:val="24"/>
              </w:rPr>
              <w:lastRenderedPageBreak/>
              <w:t>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5BB3294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w:t>
            </w:r>
            <w:r w:rsidRPr="00ED0AA6">
              <w:rPr>
                <w:rFonts w:ascii="Plainot" w:hAnsi="Plainot" w:cs="Times New Roman"/>
                <w:sz w:val="28"/>
                <w:szCs w:val="24"/>
              </w:rPr>
              <w:lastRenderedPageBreak/>
              <w:t>одежде, обуви, жилищу.</w:t>
            </w:r>
          </w:p>
          <w:p w14:paraId="0343ABC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621344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1F4CE9" w:rsidRPr="00ED0AA6" w14:paraId="4F994E1A" w14:textId="77777777" w:rsidTr="0005485C">
        <w:trPr>
          <w:trHeight w:val="270"/>
        </w:trPr>
        <w:tc>
          <w:tcPr>
            <w:tcW w:w="2207" w:type="dxa"/>
            <w:vMerge/>
            <w:shd w:val="clear" w:color="auto" w:fill="C4BC96" w:themeFill="background2" w:themeFillShade="BF"/>
          </w:tcPr>
          <w:p w14:paraId="020495AC" w14:textId="77777777" w:rsidR="001F4CE9" w:rsidRPr="00ED0AA6" w:rsidRDefault="001F4CE9" w:rsidP="0005485C">
            <w:pPr>
              <w:jc w:val="both"/>
              <w:rPr>
                <w:rFonts w:ascii="Plainot" w:hAnsi="Plainot" w:cs="Times New Roman"/>
                <w:b/>
                <w:bCs/>
                <w:sz w:val="28"/>
                <w:szCs w:val="24"/>
              </w:rPr>
            </w:pPr>
          </w:p>
        </w:tc>
        <w:tc>
          <w:tcPr>
            <w:tcW w:w="13210" w:type="dxa"/>
            <w:gridSpan w:val="3"/>
            <w:tcBorders>
              <w:bottom w:val="dashSmallGap" w:sz="4" w:space="0" w:color="auto"/>
            </w:tcBorders>
            <w:shd w:val="clear" w:color="auto" w:fill="EEECE1" w:themeFill="background2"/>
          </w:tcPr>
          <w:p w14:paraId="04EE9365"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в области формирования безопасного поведения:</w:t>
            </w:r>
          </w:p>
        </w:tc>
      </w:tr>
      <w:tr w:rsidR="001F4CE9" w:rsidRPr="00ED0AA6" w14:paraId="4461AC14" w14:textId="77777777" w:rsidTr="0005485C">
        <w:trPr>
          <w:trHeight w:val="7305"/>
        </w:trPr>
        <w:tc>
          <w:tcPr>
            <w:tcW w:w="2207" w:type="dxa"/>
            <w:vMerge/>
            <w:shd w:val="clear" w:color="auto" w:fill="C4BC96" w:themeFill="background2" w:themeFillShade="BF"/>
          </w:tcPr>
          <w:p w14:paraId="4756260F"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dashSmallGap" w:sz="4" w:space="0" w:color="auto"/>
            </w:tcBorders>
          </w:tcPr>
          <w:p w14:paraId="4EFEEA36"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46BEE83" w14:textId="77777777" w:rsidR="001F4CE9" w:rsidRPr="00ED0AA6" w:rsidRDefault="001F4CE9" w:rsidP="0005485C">
            <w:pPr>
              <w:jc w:val="both"/>
              <w:rPr>
                <w:rFonts w:ascii="Plainot" w:hAnsi="Plainot" w:cs="Times New Roman"/>
                <w:iCs/>
                <w:sz w:val="28"/>
                <w:szCs w:val="24"/>
              </w:rPr>
            </w:pPr>
            <w:r w:rsidRPr="00ED0AA6">
              <w:rPr>
                <w:rFonts w:ascii="Plainot" w:hAnsi="Plainot" w:cs="Times New Roman"/>
                <w:iCs/>
                <w:sz w:val="28"/>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14:paraId="5BA9E9B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2077C7F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2E3EB78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7129DD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w:t>
            </w:r>
            <w:r w:rsidRPr="00ED0AA6">
              <w:rPr>
                <w:rFonts w:ascii="Plainot" w:hAnsi="Plainot" w:cs="Times New Roman"/>
                <w:sz w:val="28"/>
                <w:szCs w:val="24"/>
              </w:rPr>
              <w:lastRenderedPageBreak/>
              <w:t>на вокзалах, на праздниках, в развлекательных центрах и парках.</w:t>
            </w:r>
          </w:p>
          <w:p w14:paraId="603F047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C9C547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1F4CE9" w:rsidRPr="00ED0AA6" w14:paraId="7CABAB99" w14:textId="77777777" w:rsidTr="0005485C">
        <w:trPr>
          <w:trHeight w:val="407"/>
        </w:trPr>
        <w:tc>
          <w:tcPr>
            <w:tcW w:w="2207" w:type="dxa"/>
            <w:vMerge/>
            <w:shd w:val="clear" w:color="auto" w:fill="C4BC96" w:themeFill="background2" w:themeFillShade="BF"/>
          </w:tcPr>
          <w:p w14:paraId="72135A7F"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dashSmallGap" w:sz="4" w:space="0" w:color="auto"/>
            </w:tcBorders>
          </w:tcPr>
          <w:p w14:paraId="6B83B52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ED0AA6">
              <w:rPr>
                <w:rFonts w:ascii="Plainot" w:hAnsi="Plainot" w:cs="Times New Roman"/>
                <w:b/>
                <w:sz w:val="28"/>
                <w:szCs w:val="24"/>
              </w:rPr>
              <w:t xml:space="preserve"> «Родина», «Природа», «Семья», «Человек», «Жизнь», «Милосердие», «Добро», «Дружба», «Сотрудничество», «Труд».</w:t>
            </w:r>
            <w:r w:rsidRPr="00ED0AA6">
              <w:rPr>
                <w:rFonts w:ascii="Plainot" w:hAnsi="Plainot" w:cs="Times New Roman"/>
                <w:sz w:val="28"/>
                <w:szCs w:val="24"/>
              </w:rPr>
              <w:t xml:space="preserve"> </w:t>
            </w:r>
          </w:p>
          <w:p w14:paraId="36CA165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Это предполагает решение задач нескольких направлений воспитания:</w:t>
            </w:r>
          </w:p>
          <w:p w14:paraId="01C84B8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воспитание уважения к своей семье, своему населенному пункту, родному краю, своей стране;</w:t>
            </w:r>
          </w:p>
          <w:p w14:paraId="7C06ECF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воспитание уважительного отношения к другим людям - детям и взрослым (родителям (законным </w:t>
            </w:r>
            <w:r w:rsidRPr="00ED0AA6">
              <w:rPr>
                <w:rFonts w:ascii="Plainot" w:hAnsi="Plainot" w:cs="Times New Roman"/>
                <w:sz w:val="28"/>
                <w:szCs w:val="24"/>
              </w:rPr>
              <w:lastRenderedPageBreak/>
              <w:t>представителям), педагогам, соседям и другим), вне зависимости от их этнической и национальной принадлежности;</w:t>
            </w:r>
          </w:p>
          <w:p w14:paraId="30BD6E9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воспитание ценностного отношения к культурному наследию своего народа, к нравственным и культурным традициям России;</w:t>
            </w:r>
          </w:p>
          <w:p w14:paraId="6E4768F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содействие становлению целостной картины мира, основанной на представлениях о добре и зле, красоте и уродстве, правде и лжи;</w:t>
            </w:r>
          </w:p>
          <w:p w14:paraId="4491F59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E8673A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770F751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70B6EF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формирование способности бережно и уважительно относиться к результатам своего труда и труда других людей.</w:t>
            </w:r>
          </w:p>
        </w:tc>
      </w:tr>
      <w:tr w:rsidR="001F4CE9" w:rsidRPr="00ED0AA6" w14:paraId="2BB60411" w14:textId="77777777" w:rsidTr="0005485C">
        <w:trPr>
          <w:trHeight w:val="4965"/>
        </w:trPr>
        <w:tc>
          <w:tcPr>
            <w:tcW w:w="2207" w:type="dxa"/>
            <w:vMerge w:val="restart"/>
            <w:tcBorders>
              <w:top w:val="double" w:sz="4" w:space="0" w:color="auto"/>
            </w:tcBorders>
            <w:shd w:val="clear" w:color="auto" w:fill="C4BC96" w:themeFill="background2" w:themeFillShade="BF"/>
          </w:tcPr>
          <w:p w14:paraId="60E3188C" w14:textId="77777777" w:rsidR="001F4CE9" w:rsidRPr="00ED0AA6" w:rsidRDefault="001F4CE9" w:rsidP="0005485C">
            <w:pPr>
              <w:jc w:val="both"/>
              <w:rPr>
                <w:rFonts w:ascii="Plainot" w:hAnsi="Plainot" w:cs="Times New Roman"/>
                <w:b/>
                <w:bCs/>
                <w:sz w:val="28"/>
                <w:szCs w:val="24"/>
              </w:rPr>
            </w:pPr>
            <w:r w:rsidRPr="00ED0AA6">
              <w:rPr>
                <w:rFonts w:ascii="Plainot" w:hAnsi="Plainot" w:cs="Times New Roman"/>
                <w:b/>
                <w:bCs/>
                <w:sz w:val="28"/>
                <w:szCs w:val="24"/>
              </w:rPr>
              <w:lastRenderedPageBreak/>
              <w:t>Познавательное развитие</w:t>
            </w:r>
          </w:p>
        </w:tc>
        <w:tc>
          <w:tcPr>
            <w:tcW w:w="5131" w:type="dxa"/>
            <w:tcBorders>
              <w:top w:val="double" w:sz="4" w:space="0" w:color="auto"/>
              <w:bottom w:val="dashSmallGap" w:sz="4" w:space="0" w:color="auto"/>
            </w:tcBorders>
          </w:tcPr>
          <w:p w14:paraId="0331986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1)</w:t>
            </w:r>
            <w:r w:rsidRPr="00ED0AA6">
              <w:rPr>
                <w:rFonts w:ascii="Plainot" w:hAnsi="Plainot" w:cs="Times New Roman"/>
                <w:sz w:val="28"/>
                <w:szCs w:val="24"/>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20AFEC8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811B35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7A1AC9B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70B9E7B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 xml:space="preserve">закреплять и расширять </w:t>
            </w:r>
            <w:r w:rsidRPr="00ED0AA6">
              <w:rPr>
                <w:rFonts w:ascii="Plainot" w:hAnsi="Plainot" w:cs="Times New Roman"/>
                <w:sz w:val="28"/>
                <w:szCs w:val="24"/>
              </w:rPr>
              <w:lastRenderedPageBreak/>
              <w:t>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26FA6CB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70293BE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7)</w:t>
            </w:r>
            <w:r w:rsidRPr="00ED0AA6">
              <w:rPr>
                <w:rFonts w:ascii="Plainot" w:hAnsi="Plainot" w:cs="Times New Roman"/>
                <w:sz w:val="28"/>
                <w:szCs w:val="24"/>
              </w:rPr>
              <w:tab/>
              <w:t>формировать представления детей о многообразии стран и народов мира;</w:t>
            </w:r>
          </w:p>
          <w:p w14:paraId="78EB4F0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8)</w:t>
            </w:r>
            <w:r w:rsidRPr="00ED0AA6">
              <w:rPr>
                <w:rFonts w:ascii="Plainot" w:hAnsi="Plainot" w:cs="Times New Roman"/>
                <w:sz w:val="28"/>
                <w:szCs w:val="24"/>
              </w:rPr>
              <w:tab/>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w:t>
            </w:r>
            <w:r w:rsidRPr="00ED0AA6">
              <w:rPr>
                <w:rFonts w:ascii="Plainot" w:hAnsi="Plainot" w:cs="Times New Roman"/>
                <w:sz w:val="28"/>
                <w:szCs w:val="24"/>
              </w:rPr>
              <w:lastRenderedPageBreak/>
              <w:t>года, закреплять умения классифицировать объекты живой природы;</w:t>
            </w:r>
          </w:p>
          <w:p w14:paraId="7643982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9)</w:t>
            </w:r>
            <w:r w:rsidRPr="00ED0AA6">
              <w:rPr>
                <w:rFonts w:ascii="Plainot" w:hAnsi="Plainot" w:cs="Times New Roman"/>
                <w:sz w:val="28"/>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14:paraId="1A32186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lastRenderedPageBreak/>
              <w:t>1) Сенсорные эталоны и познавательные действия:</w:t>
            </w:r>
          </w:p>
          <w:p w14:paraId="0EDF968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29E110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50039E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обогащает представления о цифровых средствах познания окружающего мира, закрепляет правила безопасного обращения с ними.</w:t>
            </w:r>
          </w:p>
          <w:p w14:paraId="24B9E5C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2)</w:t>
            </w:r>
            <w:r w:rsidRPr="00ED0AA6">
              <w:rPr>
                <w:rFonts w:ascii="Plainot" w:hAnsi="Plainot" w:cs="Times New Roman"/>
                <w:sz w:val="28"/>
                <w:szCs w:val="24"/>
                <w:highlight w:val="lightGray"/>
              </w:rPr>
              <w:tab/>
              <w:t>Математические представления:</w:t>
            </w:r>
          </w:p>
          <w:p w14:paraId="0AB1BAA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педагог формирует у детей умения использовать для познания объектов и явлений окружающего мира </w:t>
            </w:r>
            <w:r w:rsidRPr="00ED0AA6">
              <w:rPr>
                <w:rFonts w:ascii="Plainot" w:hAnsi="Plainot" w:cs="Times New Roman"/>
                <w:sz w:val="28"/>
                <w:szCs w:val="24"/>
              </w:rPr>
              <w:lastRenderedPageBreak/>
              <w:t>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5F5134B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960FB5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289834A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w:t>
            </w:r>
            <w:r w:rsidRPr="00ED0AA6">
              <w:rPr>
                <w:rFonts w:ascii="Plainot" w:hAnsi="Plainot" w:cs="Times New Roman"/>
                <w:sz w:val="28"/>
                <w:szCs w:val="24"/>
              </w:rPr>
              <w:lastRenderedPageBreak/>
              <w:t>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2285C3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3)</w:t>
            </w:r>
            <w:r w:rsidRPr="00ED0AA6">
              <w:rPr>
                <w:rFonts w:ascii="Plainot" w:hAnsi="Plainot" w:cs="Times New Roman"/>
                <w:sz w:val="28"/>
                <w:szCs w:val="24"/>
                <w:highlight w:val="lightGray"/>
              </w:rPr>
              <w:tab/>
              <w:t>Окружающий мир:</w:t>
            </w:r>
          </w:p>
          <w:p w14:paraId="116634E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1909094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формирует представление о планете Земля как общем доме людей, о многообразии стран и народов мира на ней. </w:t>
            </w:r>
          </w:p>
          <w:p w14:paraId="0AB647A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4) Природа:</w:t>
            </w:r>
          </w:p>
          <w:p w14:paraId="0DE6CCF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w:t>
            </w:r>
            <w:r w:rsidRPr="00ED0AA6">
              <w:rPr>
                <w:rFonts w:ascii="Plainot" w:hAnsi="Plainot" w:cs="Times New Roman"/>
                <w:sz w:val="28"/>
                <w:szCs w:val="24"/>
              </w:rPr>
              <w:lastRenderedPageBreak/>
              <w:t>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A522BF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w:t>
            </w:r>
            <w:r w:rsidRPr="00ED0AA6">
              <w:rPr>
                <w:rFonts w:ascii="Plainot" w:hAnsi="Plainot" w:cs="Times New Roman"/>
                <w:sz w:val="28"/>
                <w:szCs w:val="24"/>
              </w:rPr>
              <w:lastRenderedPageBreak/>
              <w:t>живой природы;</w:t>
            </w:r>
          </w:p>
          <w:p w14:paraId="6D6EB0A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4A7CAAE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закрепляет правила поведения в природе, воспитывает осознанное, бережное и заботливое отношение к природе и её ресурсам.</w:t>
            </w:r>
          </w:p>
        </w:tc>
      </w:tr>
      <w:tr w:rsidR="001F4CE9" w:rsidRPr="00ED0AA6" w14:paraId="3E608EEB" w14:textId="77777777" w:rsidTr="0005485C">
        <w:trPr>
          <w:trHeight w:val="172"/>
        </w:trPr>
        <w:tc>
          <w:tcPr>
            <w:tcW w:w="2207" w:type="dxa"/>
            <w:vMerge/>
            <w:shd w:val="clear" w:color="auto" w:fill="C4BC96" w:themeFill="background2" w:themeFillShade="BF"/>
          </w:tcPr>
          <w:p w14:paraId="00C6BBF9"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dashSmallGap" w:sz="4" w:space="0" w:color="auto"/>
            </w:tcBorders>
            <w:shd w:val="clear" w:color="auto" w:fill="EEECE1" w:themeFill="background2"/>
          </w:tcPr>
          <w:p w14:paraId="6325F0FC" w14:textId="77777777" w:rsidR="001F4CE9" w:rsidRPr="00ED0AA6" w:rsidRDefault="001F4CE9" w:rsidP="0005485C">
            <w:pPr>
              <w:rPr>
                <w:rFonts w:ascii="Plainot" w:hAnsi="Plainot" w:cs="Times New Roman"/>
                <w:sz w:val="28"/>
              </w:rPr>
            </w:pPr>
            <w:r w:rsidRPr="00ED0AA6">
              <w:rPr>
                <w:rFonts w:ascii="Plainot" w:hAnsi="Plainot" w:cs="Times New Roman"/>
                <w:sz w:val="28"/>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ED0AA6">
              <w:rPr>
                <w:rFonts w:ascii="Plainot" w:hAnsi="Plainot" w:cs="Times New Roman"/>
                <w:b/>
                <w:sz w:val="28"/>
              </w:rPr>
              <w:t>«Человек», «Семья», «Познание», «Родина» и «Природа»</w:t>
            </w:r>
            <w:r w:rsidRPr="00ED0AA6">
              <w:rPr>
                <w:rFonts w:ascii="Plainot" w:hAnsi="Plainot" w:cs="Times New Roman"/>
                <w:sz w:val="28"/>
              </w:rPr>
              <w:t>, что предполагает:</w:t>
            </w:r>
          </w:p>
          <w:p w14:paraId="419ACFDC" w14:textId="77777777" w:rsidR="001F4CE9" w:rsidRPr="00ED0AA6" w:rsidRDefault="001F4CE9" w:rsidP="0005485C">
            <w:pPr>
              <w:rPr>
                <w:rFonts w:ascii="Plainot" w:hAnsi="Plainot" w:cs="Times New Roman"/>
                <w:sz w:val="28"/>
              </w:rPr>
            </w:pPr>
            <w:r w:rsidRPr="00ED0AA6">
              <w:rPr>
                <w:rFonts w:ascii="Plainot" w:hAnsi="Plainot" w:cs="Times New Roman"/>
                <w:sz w:val="28"/>
              </w:rPr>
              <w:t>• воспитание отношения к знанию как ценности, понимание значения образования для человека, общества, страны;</w:t>
            </w:r>
          </w:p>
          <w:p w14:paraId="6B2507D5" w14:textId="77777777" w:rsidR="001F4CE9" w:rsidRPr="00ED0AA6" w:rsidRDefault="001F4CE9" w:rsidP="0005485C">
            <w:pPr>
              <w:rPr>
                <w:rFonts w:ascii="Plainot" w:hAnsi="Plainot" w:cs="Times New Roman"/>
                <w:sz w:val="28"/>
              </w:rPr>
            </w:pPr>
            <w:r w:rsidRPr="00ED0AA6">
              <w:rPr>
                <w:rFonts w:ascii="Plainot" w:hAnsi="Plainot" w:cs="Times New Roman"/>
                <w:sz w:val="28"/>
              </w:rPr>
              <w:t>• приобщение к отечественным традициям и праздникам, к истории и достижениям родной страны, к культурному наследию народов России;</w:t>
            </w:r>
          </w:p>
          <w:p w14:paraId="06AA5937" w14:textId="77777777" w:rsidR="001F4CE9" w:rsidRPr="00ED0AA6" w:rsidRDefault="001F4CE9" w:rsidP="0005485C">
            <w:pPr>
              <w:rPr>
                <w:rFonts w:ascii="Plainot" w:hAnsi="Plainot" w:cs="Times New Roman"/>
                <w:sz w:val="28"/>
              </w:rPr>
            </w:pPr>
            <w:r w:rsidRPr="00ED0AA6">
              <w:rPr>
                <w:rFonts w:ascii="Plainot" w:hAnsi="Plainot" w:cs="Times New Roman"/>
                <w:sz w:val="28"/>
              </w:rPr>
              <w:t>• воспитание уважения к людям - представителям разных народов России независимо от их этнической принадлежности;</w:t>
            </w:r>
          </w:p>
          <w:p w14:paraId="502D3692" w14:textId="77777777" w:rsidR="001F4CE9" w:rsidRPr="00ED0AA6" w:rsidRDefault="001F4CE9" w:rsidP="0005485C">
            <w:pPr>
              <w:rPr>
                <w:rFonts w:ascii="Plainot" w:hAnsi="Plainot" w:cs="Times New Roman"/>
                <w:sz w:val="28"/>
              </w:rPr>
            </w:pPr>
            <w:r w:rsidRPr="00ED0AA6">
              <w:rPr>
                <w:rFonts w:ascii="Plainot" w:hAnsi="Plainot" w:cs="Times New Roman"/>
                <w:sz w:val="28"/>
              </w:rPr>
              <w:t>• воспитание уважительного отношения к государственным символам страны (флагу, гербу, гимну);</w:t>
            </w:r>
          </w:p>
          <w:p w14:paraId="71936397" w14:textId="77777777" w:rsidR="001F4CE9" w:rsidRPr="00ED0AA6" w:rsidRDefault="001F4CE9" w:rsidP="0005485C">
            <w:pPr>
              <w:rPr>
                <w:rFonts w:ascii="Plainot" w:hAnsi="Plainot" w:cs="Times New Roman"/>
                <w:sz w:val="28"/>
              </w:rPr>
            </w:pPr>
            <w:r w:rsidRPr="00ED0AA6">
              <w:rPr>
                <w:rFonts w:ascii="Plainot" w:hAnsi="Plainot" w:cs="Times New Roman"/>
                <w:sz w:val="28"/>
              </w:rPr>
              <w:t xml:space="preserve">• воспитание бережного и ответственного отношения к природе родного края, родной страны, </w:t>
            </w:r>
            <w:r w:rsidRPr="00ED0AA6">
              <w:rPr>
                <w:rFonts w:ascii="Plainot" w:hAnsi="Plainot" w:cs="Times New Roman"/>
                <w:sz w:val="28"/>
              </w:rPr>
              <w:lastRenderedPageBreak/>
              <w:t>приобретение первого опыта действий по сохранению природы.</w:t>
            </w:r>
          </w:p>
        </w:tc>
      </w:tr>
      <w:tr w:rsidR="001F4CE9" w:rsidRPr="00ED0AA6" w14:paraId="69211D0B" w14:textId="77777777" w:rsidTr="0005485C">
        <w:trPr>
          <w:trHeight w:val="246"/>
        </w:trPr>
        <w:tc>
          <w:tcPr>
            <w:tcW w:w="2207" w:type="dxa"/>
            <w:vMerge w:val="restart"/>
            <w:tcBorders>
              <w:top w:val="double" w:sz="4" w:space="0" w:color="auto"/>
            </w:tcBorders>
            <w:shd w:val="clear" w:color="auto" w:fill="C4BC96" w:themeFill="background2" w:themeFillShade="BF"/>
          </w:tcPr>
          <w:p w14:paraId="195798FA" w14:textId="77777777" w:rsidR="001F4CE9" w:rsidRPr="00ED0AA6" w:rsidRDefault="001F4CE9" w:rsidP="0005485C">
            <w:pPr>
              <w:jc w:val="both"/>
              <w:rPr>
                <w:rFonts w:ascii="Plainot" w:hAnsi="Plainot" w:cs="Times New Roman"/>
                <w:b/>
                <w:bCs/>
                <w:sz w:val="28"/>
                <w:szCs w:val="24"/>
              </w:rPr>
            </w:pPr>
            <w:r w:rsidRPr="00ED0AA6">
              <w:rPr>
                <w:rFonts w:ascii="Plainot" w:hAnsi="Plainot" w:cs="Times New Roman"/>
                <w:b/>
                <w:bCs/>
                <w:sz w:val="28"/>
                <w:szCs w:val="24"/>
              </w:rPr>
              <w:lastRenderedPageBreak/>
              <w:t>Речевое развитие</w:t>
            </w:r>
          </w:p>
        </w:tc>
        <w:tc>
          <w:tcPr>
            <w:tcW w:w="13210" w:type="dxa"/>
            <w:gridSpan w:val="3"/>
            <w:tcBorders>
              <w:top w:val="double" w:sz="4" w:space="0" w:color="auto"/>
              <w:bottom w:val="dashSmallGap" w:sz="4" w:space="0" w:color="auto"/>
            </w:tcBorders>
            <w:shd w:val="clear" w:color="auto" w:fill="EEECE1" w:themeFill="background2"/>
          </w:tcPr>
          <w:p w14:paraId="50946CDC"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1) Формирование словаря:</w:t>
            </w:r>
          </w:p>
        </w:tc>
      </w:tr>
      <w:tr w:rsidR="001F4CE9" w:rsidRPr="00ED0AA6" w14:paraId="06183773" w14:textId="77777777" w:rsidTr="0005485C">
        <w:trPr>
          <w:trHeight w:val="2730"/>
        </w:trPr>
        <w:tc>
          <w:tcPr>
            <w:tcW w:w="2207" w:type="dxa"/>
            <w:vMerge/>
            <w:shd w:val="clear" w:color="auto" w:fill="C4BC96" w:themeFill="background2" w:themeFillShade="BF"/>
          </w:tcPr>
          <w:p w14:paraId="36642921"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3B8AB3A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531BC1C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14:paraId="6AE59F2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1F4CE9" w:rsidRPr="00ED0AA6" w14:paraId="1BCFE69A" w14:textId="77777777" w:rsidTr="0005485C">
        <w:trPr>
          <w:trHeight w:val="192"/>
        </w:trPr>
        <w:tc>
          <w:tcPr>
            <w:tcW w:w="2207" w:type="dxa"/>
            <w:vMerge/>
            <w:shd w:val="clear" w:color="auto" w:fill="C4BC96" w:themeFill="background2" w:themeFillShade="BF"/>
          </w:tcPr>
          <w:p w14:paraId="6A13EFF2"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19E90776"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Звуковая культура речи:</w:t>
            </w:r>
          </w:p>
        </w:tc>
      </w:tr>
      <w:tr w:rsidR="001F4CE9" w:rsidRPr="00ED0AA6" w14:paraId="4007C455" w14:textId="77777777" w:rsidTr="0005485C">
        <w:trPr>
          <w:trHeight w:val="3045"/>
        </w:trPr>
        <w:tc>
          <w:tcPr>
            <w:tcW w:w="2207" w:type="dxa"/>
            <w:vMerge/>
            <w:shd w:val="clear" w:color="auto" w:fill="C4BC96" w:themeFill="background2" w:themeFillShade="BF"/>
          </w:tcPr>
          <w:p w14:paraId="11CE6648"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3636A4C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w:t>
            </w:r>
            <w:r w:rsidRPr="00ED0AA6">
              <w:rPr>
                <w:rFonts w:ascii="Plainot" w:hAnsi="Plainot" w:cs="Times New Roman"/>
                <w:sz w:val="28"/>
                <w:szCs w:val="24"/>
              </w:rPr>
              <w:lastRenderedPageBreak/>
              <w:t>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14:paraId="695D6C1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1F4CE9" w:rsidRPr="00ED0AA6" w14:paraId="2CBA028C" w14:textId="77777777" w:rsidTr="0005485C">
        <w:trPr>
          <w:trHeight w:val="246"/>
        </w:trPr>
        <w:tc>
          <w:tcPr>
            <w:tcW w:w="2207" w:type="dxa"/>
            <w:vMerge/>
            <w:shd w:val="clear" w:color="auto" w:fill="C4BC96" w:themeFill="background2" w:themeFillShade="BF"/>
          </w:tcPr>
          <w:p w14:paraId="0503C9E6"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7D6527EF"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Грамматический строй речи:</w:t>
            </w:r>
          </w:p>
        </w:tc>
      </w:tr>
      <w:tr w:rsidR="001F4CE9" w:rsidRPr="00ED0AA6" w14:paraId="6C3972A9" w14:textId="77777777" w:rsidTr="0005485C">
        <w:trPr>
          <w:trHeight w:val="2715"/>
        </w:trPr>
        <w:tc>
          <w:tcPr>
            <w:tcW w:w="2207" w:type="dxa"/>
            <w:vMerge/>
            <w:shd w:val="clear" w:color="auto" w:fill="C4BC96" w:themeFill="background2" w:themeFillShade="BF"/>
          </w:tcPr>
          <w:p w14:paraId="77007F1C"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6919559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14:paraId="0BF5B55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1F4CE9" w:rsidRPr="00ED0AA6" w14:paraId="1239D649" w14:textId="77777777" w:rsidTr="0005485C">
        <w:trPr>
          <w:trHeight w:val="285"/>
        </w:trPr>
        <w:tc>
          <w:tcPr>
            <w:tcW w:w="2207" w:type="dxa"/>
            <w:vMerge/>
            <w:shd w:val="clear" w:color="auto" w:fill="C4BC96" w:themeFill="background2" w:themeFillShade="BF"/>
          </w:tcPr>
          <w:p w14:paraId="72F0AADD"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15D7C8AA"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Связная речь:</w:t>
            </w:r>
          </w:p>
        </w:tc>
      </w:tr>
      <w:tr w:rsidR="001F4CE9" w:rsidRPr="00ED0AA6" w14:paraId="44081D44" w14:textId="77777777" w:rsidTr="0005485C">
        <w:trPr>
          <w:trHeight w:val="423"/>
        </w:trPr>
        <w:tc>
          <w:tcPr>
            <w:tcW w:w="2207" w:type="dxa"/>
            <w:vMerge/>
            <w:shd w:val="clear" w:color="auto" w:fill="C4BC96" w:themeFill="background2" w:themeFillShade="BF"/>
          </w:tcPr>
          <w:p w14:paraId="4FDE6EA8"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23480F7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совершенствовать диалогическую и монологическую формы речи. Закреплять умение отвечать на </w:t>
            </w:r>
            <w:r w:rsidRPr="00ED0AA6">
              <w:rPr>
                <w:rFonts w:ascii="Plainot" w:hAnsi="Plainot" w:cs="Times New Roman"/>
                <w:sz w:val="28"/>
                <w:szCs w:val="24"/>
              </w:rPr>
              <w:lastRenderedPageBreak/>
              <w:t>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14:paraId="1E85A89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w:t>
            </w:r>
            <w:r w:rsidRPr="00ED0AA6">
              <w:rPr>
                <w:rFonts w:ascii="Plainot" w:hAnsi="Plainot" w:cs="Times New Roman"/>
                <w:sz w:val="28"/>
                <w:szCs w:val="24"/>
              </w:rPr>
              <w:lastRenderedPageBreak/>
              <w:t>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08A24FD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w:t>
            </w:r>
            <w:r w:rsidRPr="00ED0AA6">
              <w:rPr>
                <w:rFonts w:ascii="Plainot" w:hAnsi="Plainot" w:cs="Times New Roman"/>
                <w:sz w:val="28"/>
                <w:szCs w:val="24"/>
              </w:rPr>
              <w:lastRenderedPageBreak/>
              <w:t>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5DE163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1F4CE9" w:rsidRPr="00ED0AA6" w14:paraId="539041A1" w14:textId="77777777" w:rsidTr="0005485C">
        <w:trPr>
          <w:trHeight w:val="264"/>
        </w:trPr>
        <w:tc>
          <w:tcPr>
            <w:tcW w:w="2207" w:type="dxa"/>
            <w:vMerge/>
            <w:shd w:val="clear" w:color="auto" w:fill="C4BC96" w:themeFill="background2" w:themeFillShade="BF"/>
          </w:tcPr>
          <w:p w14:paraId="0657A441"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6B451053"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Подготовка детей к обучению грамоте:</w:t>
            </w:r>
          </w:p>
        </w:tc>
      </w:tr>
      <w:tr w:rsidR="001F4CE9" w:rsidRPr="00ED0AA6" w14:paraId="148BC344" w14:textId="77777777" w:rsidTr="0005485C">
        <w:trPr>
          <w:trHeight w:val="2175"/>
        </w:trPr>
        <w:tc>
          <w:tcPr>
            <w:tcW w:w="2207" w:type="dxa"/>
            <w:vMerge/>
            <w:shd w:val="clear" w:color="auto" w:fill="C4BC96" w:themeFill="background2" w:themeFillShade="BF"/>
          </w:tcPr>
          <w:p w14:paraId="60329288"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0F2C4B7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w:t>
            </w:r>
            <w:r w:rsidRPr="00ED0AA6">
              <w:rPr>
                <w:rFonts w:ascii="Plainot" w:hAnsi="Plainot" w:cs="Times New Roman"/>
                <w:sz w:val="28"/>
                <w:szCs w:val="24"/>
              </w:rPr>
              <w:lastRenderedPageBreak/>
              <w:t>слоги, слова, простые предложения из 2-3 слов.</w:t>
            </w:r>
          </w:p>
        </w:tc>
        <w:tc>
          <w:tcPr>
            <w:tcW w:w="8079" w:type="dxa"/>
            <w:gridSpan w:val="2"/>
            <w:tcBorders>
              <w:top w:val="dashSmallGap" w:sz="4" w:space="0" w:color="auto"/>
              <w:bottom w:val="single" w:sz="4" w:space="0" w:color="auto"/>
            </w:tcBorders>
          </w:tcPr>
          <w:p w14:paraId="3157E8D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w:t>
            </w:r>
            <w:r w:rsidRPr="00ED0AA6">
              <w:rPr>
                <w:rFonts w:ascii="Plainot" w:hAnsi="Plainot" w:cs="Times New Roman"/>
                <w:sz w:val="28"/>
                <w:szCs w:val="24"/>
              </w:rPr>
              <w:lastRenderedPageBreak/>
              <w:t>ориентироваться на листе, выполнять графические диктанты; штриховку в разных направлениях, обводку; знать названия букв, читать слоги.</w:t>
            </w:r>
          </w:p>
        </w:tc>
      </w:tr>
      <w:tr w:rsidR="001F4CE9" w:rsidRPr="00ED0AA6" w14:paraId="752C058F" w14:textId="77777777" w:rsidTr="0005485C">
        <w:trPr>
          <w:trHeight w:val="285"/>
        </w:trPr>
        <w:tc>
          <w:tcPr>
            <w:tcW w:w="2207" w:type="dxa"/>
            <w:vMerge/>
            <w:shd w:val="clear" w:color="auto" w:fill="C4BC96" w:themeFill="background2" w:themeFillShade="BF"/>
          </w:tcPr>
          <w:p w14:paraId="50CECEA9"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28DB03C3"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6) Интерес к художественной литературе:</w:t>
            </w:r>
          </w:p>
        </w:tc>
      </w:tr>
      <w:tr w:rsidR="001F4CE9" w:rsidRPr="00ED0AA6" w14:paraId="73495E68" w14:textId="77777777" w:rsidTr="0005485C">
        <w:trPr>
          <w:trHeight w:val="1557"/>
        </w:trPr>
        <w:tc>
          <w:tcPr>
            <w:tcW w:w="2207" w:type="dxa"/>
            <w:vMerge/>
            <w:shd w:val="clear" w:color="auto" w:fill="C4BC96" w:themeFill="background2" w:themeFillShade="BF"/>
          </w:tcPr>
          <w:p w14:paraId="34DE4838"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dashSmallGap" w:sz="4" w:space="0" w:color="auto"/>
            </w:tcBorders>
          </w:tcPr>
          <w:p w14:paraId="4E855D3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D54FA4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7011D7E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формировать положительное эмоциональное отношение к «чтению с продолжением» (сказка-повесть, цикл рассказов со сквозным персонажем);</w:t>
            </w:r>
          </w:p>
          <w:p w14:paraId="77945A4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формировать представления о </w:t>
            </w:r>
            <w:r w:rsidRPr="00ED0AA6">
              <w:rPr>
                <w:rFonts w:ascii="Plainot" w:hAnsi="Plainot" w:cs="Times New Roman"/>
                <w:sz w:val="28"/>
                <w:szCs w:val="24"/>
              </w:rPr>
              <w:lastRenderedPageBreak/>
              <w:t>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1578FB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731FF9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поддерживать избирательные интересы детей к произведениям определенного жанра и тематики;</w:t>
            </w:r>
          </w:p>
          <w:p w14:paraId="0426BA4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14:paraId="5CC492F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lastRenderedPageBreak/>
              <w:t>Примерный перечень художественной литературы.</w:t>
            </w:r>
          </w:p>
          <w:p w14:paraId="7C4662B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highlight w:val="lightGray"/>
              </w:rPr>
              <w:t>• Малые формы фольклора.</w:t>
            </w:r>
            <w:r w:rsidRPr="00ED0AA6">
              <w:rPr>
                <w:rFonts w:ascii="Plainot" w:hAnsi="Plainot" w:cs="Times New Roman"/>
                <w:sz w:val="28"/>
                <w:szCs w:val="24"/>
              </w:rPr>
              <w:t xml:space="preserve"> Загадки, небылицы, дразнилки, считалки, пословицы, поговорки, заклички, народные песенки, прибаутки, скороговорки.</w:t>
            </w:r>
          </w:p>
          <w:p w14:paraId="3346230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highlight w:val="lightGray"/>
              </w:rPr>
              <w:t>• Русские народные сказки.</w:t>
            </w:r>
            <w:r w:rsidRPr="00ED0AA6">
              <w:rPr>
                <w:rFonts w:ascii="Plainot" w:hAnsi="Plainot" w:cs="Times New Roman"/>
                <w:sz w:val="28"/>
                <w:szCs w:val="24"/>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24B9C87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highlight w:val="lightGray"/>
              </w:rPr>
              <w:t>• Былины.</w:t>
            </w:r>
            <w:r w:rsidRPr="00ED0AA6">
              <w:rPr>
                <w:rFonts w:ascii="Plainot" w:hAnsi="Plainot" w:cs="Times New Roman"/>
                <w:sz w:val="28"/>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w:t>
            </w:r>
            <w:r w:rsidRPr="00ED0AA6">
              <w:rPr>
                <w:rFonts w:ascii="Plainot" w:hAnsi="Plainot" w:cs="Times New Roman"/>
                <w:sz w:val="28"/>
                <w:szCs w:val="24"/>
              </w:rPr>
              <w:lastRenderedPageBreak/>
              <w:t>Карнауховой).</w:t>
            </w:r>
          </w:p>
          <w:p w14:paraId="064B39D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highlight w:val="lightGray"/>
              </w:rPr>
              <w:t>• Сказки народов мира.</w:t>
            </w:r>
            <w:r w:rsidRPr="00ED0AA6">
              <w:rPr>
                <w:rFonts w:ascii="Plainot" w:hAnsi="Plainot" w:cs="Times New Roman"/>
                <w:sz w:val="28"/>
                <w:szCs w:val="24"/>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EF5EB8F"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highlight w:val="lightGray"/>
              </w:rPr>
              <w:t>• Произведения поэтов и писателей России.</w:t>
            </w:r>
          </w:p>
          <w:p w14:paraId="0B5A7E41" w14:textId="77777777" w:rsidR="001F4CE9" w:rsidRPr="00ED0AA6" w:rsidRDefault="001F4CE9" w:rsidP="001F4CE9">
            <w:pPr>
              <w:pStyle w:val="a5"/>
              <w:numPr>
                <w:ilvl w:val="0"/>
                <w:numId w:val="10"/>
              </w:numPr>
              <w:spacing w:after="0" w:line="240" w:lineRule="auto"/>
              <w:jc w:val="both"/>
              <w:rPr>
                <w:rFonts w:ascii="Plainot" w:hAnsi="Plainot" w:cs="Times New Roman"/>
                <w:sz w:val="28"/>
                <w:szCs w:val="24"/>
              </w:rPr>
            </w:pPr>
            <w:r w:rsidRPr="00ED0AA6">
              <w:rPr>
                <w:rFonts w:ascii="Plainot" w:hAnsi="Plainot" w:cs="Times New Roman"/>
                <w:i/>
                <w:sz w:val="28"/>
                <w:szCs w:val="24"/>
              </w:rPr>
              <w:t>Поэзия.</w:t>
            </w:r>
            <w:r w:rsidRPr="00ED0AA6">
              <w:rPr>
                <w:rFonts w:ascii="Plainot" w:hAnsi="Plainot" w:cs="Times New Roman"/>
                <w:sz w:val="28"/>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w:t>
            </w:r>
            <w:r w:rsidRPr="00ED0AA6">
              <w:rPr>
                <w:rFonts w:ascii="Plainot" w:hAnsi="Plainot" w:cs="Times New Roman"/>
                <w:sz w:val="28"/>
                <w:szCs w:val="24"/>
              </w:rPr>
              <w:lastRenderedPageBreak/>
              <w:t xml:space="preserve">Рубцов Н.М. «Про зайца»; Сапгир Г.В. «Считалки», «Скороговорки», «Людоед и принцесса, </w:t>
            </w:r>
            <w:proofErr w:type="gramStart"/>
            <w:r w:rsidRPr="00ED0AA6">
              <w:rPr>
                <w:rFonts w:ascii="Plainot" w:hAnsi="Plainot" w:cs="Times New Roman"/>
                <w:sz w:val="28"/>
                <w:szCs w:val="24"/>
              </w:rPr>
              <w:t>или Всё</w:t>
            </w:r>
            <w:proofErr w:type="gramEnd"/>
            <w:r w:rsidRPr="00ED0AA6">
              <w:rPr>
                <w:rFonts w:ascii="Plainot" w:hAnsi="Plainot" w:cs="Times New Roman"/>
                <w:sz w:val="28"/>
                <w:szCs w:val="24"/>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9AA4B06" w14:textId="77777777" w:rsidR="001F4CE9" w:rsidRPr="00ED0AA6" w:rsidRDefault="001F4CE9" w:rsidP="001F4CE9">
            <w:pPr>
              <w:pStyle w:val="a5"/>
              <w:numPr>
                <w:ilvl w:val="0"/>
                <w:numId w:val="10"/>
              </w:numPr>
              <w:spacing w:after="0" w:line="240" w:lineRule="auto"/>
              <w:jc w:val="both"/>
              <w:rPr>
                <w:rFonts w:ascii="Plainot" w:hAnsi="Plainot" w:cs="Times New Roman"/>
                <w:sz w:val="28"/>
                <w:szCs w:val="24"/>
              </w:rPr>
            </w:pPr>
            <w:r w:rsidRPr="00ED0AA6">
              <w:rPr>
                <w:rFonts w:ascii="Plainot" w:hAnsi="Plainot" w:cs="Times New Roman"/>
                <w:i/>
                <w:sz w:val="28"/>
                <w:szCs w:val="24"/>
              </w:rPr>
              <w:t>Проза.</w:t>
            </w:r>
            <w:r w:rsidRPr="00ED0AA6">
              <w:rPr>
                <w:rFonts w:ascii="Plainot" w:hAnsi="Plainot" w:cs="Times New Roman"/>
                <w:sz w:val="28"/>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w:t>
            </w:r>
            <w:r w:rsidRPr="00ED0AA6">
              <w:rPr>
                <w:rFonts w:ascii="Plainot" w:hAnsi="Plainot" w:cs="Times New Roman"/>
                <w:sz w:val="28"/>
                <w:szCs w:val="24"/>
              </w:rPr>
              <w:lastRenderedPageBreak/>
              <w:t>(1-2 рассказа по выбору); Фадеева О. «Мне письмо!»; Чаплина В.В. «Кинули»; Шим Э.Ю. «Хлеб растет».</w:t>
            </w:r>
          </w:p>
          <w:p w14:paraId="050CDCA1" w14:textId="77777777" w:rsidR="001F4CE9" w:rsidRPr="00ED0AA6" w:rsidRDefault="001F4CE9" w:rsidP="001F4CE9">
            <w:pPr>
              <w:pStyle w:val="a5"/>
              <w:numPr>
                <w:ilvl w:val="0"/>
                <w:numId w:val="10"/>
              </w:numPr>
              <w:spacing w:after="0" w:line="240" w:lineRule="auto"/>
              <w:jc w:val="both"/>
              <w:rPr>
                <w:rFonts w:ascii="Plainot" w:hAnsi="Plainot" w:cs="Times New Roman"/>
                <w:sz w:val="28"/>
                <w:szCs w:val="24"/>
              </w:rPr>
            </w:pPr>
            <w:r w:rsidRPr="00ED0AA6">
              <w:rPr>
                <w:rFonts w:ascii="Plainot" w:hAnsi="Plainot" w:cs="Times New Roman"/>
                <w:i/>
                <w:sz w:val="28"/>
                <w:szCs w:val="24"/>
              </w:rPr>
              <w:t>Литературные сказки.</w:t>
            </w:r>
            <w:r w:rsidRPr="00ED0AA6">
              <w:rPr>
                <w:rFonts w:ascii="Plainot" w:hAnsi="Plainot" w:cs="Times New Roman"/>
                <w:sz w:val="28"/>
                <w:szCs w:val="24"/>
              </w:rPr>
              <w:t xml:space="preserve">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w:t>
            </w:r>
            <w:proofErr w:type="gramStart"/>
            <w:r w:rsidRPr="00ED0AA6">
              <w:rPr>
                <w:rFonts w:ascii="Plainot" w:hAnsi="Plainot" w:cs="Times New Roman"/>
                <w:sz w:val="28"/>
                <w:szCs w:val="24"/>
              </w:rPr>
              <w:t>С .</w:t>
            </w:r>
            <w:proofErr w:type="gramEnd"/>
            <w:r w:rsidRPr="00ED0AA6">
              <w:rPr>
                <w:rFonts w:ascii="Plainot" w:hAnsi="Plainot" w:cs="Times New Roman"/>
                <w:sz w:val="28"/>
                <w:szCs w:val="24"/>
              </w:rPr>
              <w:t xml:space="preserve">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 </w:t>
            </w:r>
          </w:p>
          <w:p w14:paraId="5978CFD9"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highlight w:val="lightGray"/>
              </w:rPr>
              <w:t>• Произведения поэтов и писателей разных стран.</w:t>
            </w:r>
          </w:p>
          <w:p w14:paraId="0ACA9CFD" w14:textId="77777777" w:rsidR="001F4CE9" w:rsidRPr="00ED0AA6" w:rsidRDefault="001F4CE9" w:rsidP="001F4CE9">
            <w:pPr>
              <w:pStyle w:val="a5"/>
              <w:numPr>
                <w:ilvl w:val="0"/>
                <w:numId w:val="11"/>
              </w:numPr>
              <w:spacing w:after="0" w:line="240" w:lineRule="auto"/>
              <w:jc w:val="both"/>
              <w:rPr>
                <w:rFonts w:ascii="Plainot" w:hAnsi="Plainot" w:cs="Times New Roman"/>
                <w:sz w:val="28"/>
                <w:szCs w:val="24"/>
              </w:rPr>
            </w:pPr>
            <w:r w:rsidRPr="00ED0AA6">
              <w:rPr>
                <w:rFonts w:ascii="Plainot" w:hAnsi="Plainot" w:cs="Times New Roman"/>
                <w:i/>
                <w:sz w:val="28"/>
                <w:szCs w:val="24"/>
              </w:rPr>
              <w:t xml:space="preserve">Поэзия. </w:t>
            </w:r>
            <w:r w:rsidRPr="00ED0AA6">
              <w:rPr>
                <w:rFonts w:ascii="Plainot" w:hAnsi="Plainot" w:cs="Times New Roman"/>
                <w:sz w:val="28"/>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19F551A1" w14:textId="77777777" w:rsidR="001F4CE9" w:rsidRPr="00ED0AA6" w:rsidRDefault="001F4CE9" w:rsidP="001F4CE9">
            <w:pPr>
              <w:pStyle w:val="a5"/>
              <w:numPr>
                <w:ilvl w:val="0"/>
                <w:numId w:val="11"/>
              </w:numPr>
              <w:spacing w:after="0" w:line="240" w:lineRule="auto"/>
              <w:jc w:val="both"/>
              <w:rPr>
                <w:rFonts w:ascii="Plainot" w:hAnsi="Plainot" w:cs="Times New Roman"/>
                <w:sz w:val="28"/>
                <w:szCs w:val="24"/>
              </w:rPr>
            </w:pPr>
            <w:r w:rsidRPr="00ED0AA6">
              <w:rPr>
                <w:rFonts w:ascii="Plainot" w:hAnsi="Plainot" w:cs="Times New Roman"/>
                <w:i/>
                <w:sz w:val="28"/>
                <w:szCs w:val="24"/>
              </w:rPr>
              <w:t>Литературные сказки.</w:t>
            </w:r>
            <w:r w:rsidRPr="00ED0AA6">
              <w:rPr>
                <w:rFonts w:ascii="Plainot" w:hAnsi="Plainot" w:cs="Times New Roman"/>
                <w:sz w:val="28"/>
                <w:szCs w:val="24"/>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w:t>
            </w:r>
            <w:r w:rsidRPr="00ED0AA6">
              <w:rPr>
                <w:rFonts w:ascii="Plainot" w:hAnsi="Plainot" w:cs="Times New Roman"/>
                <w:sz w:val="28"/>
                <w:szCs w:val="24"/>
              </w:rPr>
              <w:lastRenderedPageBreak/>
              <w:t>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1F4CE9" w:rsidRPr="00ED0AA6" w14:paraId="6B0D841B" w14:textId="77777777" w:rsidTr="0005485C">
        <w:trPr>
          <w:trHeight w:val="120"/>
        </w:trPr>
        <w:tc>
          <w:tcPr>
            <w:tcW w:w="2207" w:type="dxa"/>
            <w:vMerge/>
            <w:shd w:val="clear" w:color="auto" w:fill="C4BC96" w:themeFill="background2" w:themeFillShade="BF"/>
          </w:tcPr>
          <w:p w14:paraId="60B7C293"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dashSmallGap" w:sz="4" w:space="0" w:color="auto"/>
            </w:tcBorders>
            <w:shd w:val="clear" w:color="auto" w:fill="EEECE1" w:themeFill="background2"/>
          </w:tcPr>
          <w:p w14:paraId="04B078E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ED0AA6">
              <w:rPr>
                <w:rFonts w:ascii="Plainot" w:hAnsi="Plainot" w:cs="Times New Roman"/>
                <w:b/>
                <w:sz w:val="28"/>
                <w:szCs w:val="24"/>
              </w:rPr>
              <w:t>«Культура» и «Красота»</w:t>
            </w:r>
            <w:r w:rsidRPr="00ED0AA6">
              <w:rPr>
                <w:rFonts w:ascii="Plainot" w:hAnsi="Plainot" w:cs="Times New Roman"/>
                <w:sz w:val="28"/>
                <w:szCs w:val="24"/>
              </w:rPr>
              <w:t>, что предполагает:</w:t>
            </w:r>
          </w:p>
          <w:p w14:paraId="011B77F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владение формами речевого этикета, отражающими принятые в обществе правила и нормы культурного поведения;</w:t>
            </w:r>
          </w:p>
          <w:p w14:paraId="15D6C34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1F4CE9" w:rsidRPr="00ED0AA6" w14:paraId="3DBA5C7D" w14:textId="77777777" w:rsidTr="0005485C">
        <w:trPr>
          <w:trHeight w:val="269"/>
        </w:trPr>
        <w:tc>
          <w:tcPr>
            <w:tcW w:w="2207" w:type="dxa"/>
            <w:vMerge w:val="restart"/>
            <w:tcBorders>
              <w:top w:val="double" w:sz="4" w:space="0" w:color="auto"/>
            </w:tcBorders>
            <w:shd w:val="clear" w:color="auto" w:fill="C4BC96" w:themeFill="background2" w:themeFillShade="BF"/>
          </w:tcPr>
          <w:p w14:paraId="0091EFF1" w14:textId="77777777" w:rsidR="001F4CE9" w:rsidRPr="00ED0AA6" w:rsidRDefault="001F4CE9" w:rsidP="0005485C">
            <w:pPr>
              <w:jc w:val="both"/>
              <w:rPr>
                <w:rFonts w:ascii="Plainot" w:hAnsi="Plainot" w:cs="Times New Roman"/>
                <w:b/>
                <w:bCs/>
                <w:sz w:val="28"/>
                <w:szCs w:val="24"/>
              </w:rPr>
            </w:pPr>
            <w:r w:rsidRPr="00ED0AA6">
              <w:rPr>
                <w:rFonts w:ascii="Plainot" w:hAnsi="Plainot" w:cs="Times New Roman"/>
                <w:b/>
                <w:bCs/>
                <w:sz w:val="28"/>
                <w:szCs w:val="24"/>
              </w:rPr>
              <w:t>Художественно-</w:t>
            </w:r>
            <w:r w:rsidRPr="00ED0AA6">
              <w:rPr>
                <w:rFonts w:ascii="Plainot" w:hAnsi="Plainot" w:cs="Times New Roman"/>
                <w:b/>
                <w:bCs/>
                <w:sz w:val="28"/>
                <w:szCs w:val="24"/>
              </w:rPr>
              <w:lastRenderedPageBreak/>
              <w:t>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14:paraId="79AEB09C"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lastRenderedPageBreak/>
              <w:t>1) приобщение к искусству:</w:t>
            </w:r>
          </w:p>
        </w:tc>
      </w:tr>
      <w:tr w:rsidR="001F4CE9" w:rsidRPr="00ED0AA6" w14:paraId="60AA349F" w14:textId="77777777" w:rsidTr="0005485C">
        <w:trPr>
          <w:trHeight w:val="1620"/>
        </w:trPr>
        <w:tc>
          <w:tcPr>
            <w:tcW w:w="2207" w:type="dxa"/>
            <w:vMerge/>
            <w:tcBorders>
              <w:top w:val="double" w:sz="4" w:space="0" w:color="auto"/>
            </w:tcBorders>
            <w:shd w:val="clear" w:color="auto" w:fill="C4BC96" w:themeFill="background2" w:themeFillShade="BF"/>
          </w:tcPr>
          <w:p w14:paraId="317B0A8B" w14:textId="77777777" w:rsidR="001F4CE9" w:rsidRPr="00ED0AA6" w:rsidRDefault="001F4CE9" w:rsidP="0005485C">
            <w:pPr>
              <w:jc w:val="both"/>
              <w:rPr>
                <w:rFonts w:ascii="Plainot" w:hAnsi="Plainot" w:cs="Times New Roman"/>
                <w:b/>
                <w:bCs/>
                <w:sz w:val="28"/>
                <w:szCs w:val="24"/>
              </w:rPr>
            </w:pPr>
          </w:p>
        </w:tc>
        <w:tc>
          <w:tcPr>
            <w:tcW w:w="5131" w:type="dxa"/>
            <w:vMerge w:val="restart"/>
            <w:tcBorders>
              <w:top w:val="dashSmallGap" w:sz="4" w:space="0" w:color="auto"/>
            </w:tcBorders>
          </w:tcPr>
          <w:p w14:paraId="585035E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830129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воспитывать уважительное отношение и чувство гордости за свою страну, в процессе ознакомления с разными видами искусства;</w:t>
            </w:r>
          </w:p>
          <w:p w14:paraId="07451AF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закреплять знания детей о видах искусства (изобразительное, декоративно- прикладное искусство, музыка, архитектура, театр, танец, кино, цирк);</w:t>
            </w:r>
          </w:p>
          <w:p w14:paraId="012965B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2C2F85A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формировать чувство патриотизма и гражданственности в процессе </w:t>
            </w:r>
            <w:r w:rsidRPr="00ED0AA6">
              <w:rPr>
                <w:rFonts w:ascii="Plainot" w:hAnsi="Plainot" w:cs="Times New Roman"/>
                <w:sz w:val="28"/>
                <w:szCs w:val="24"/>
              </w:rPr>
              <w:lastRenderedPageBreak/>
              <w:t>ознакомления с различными произведениями музыки, изобразительного искусства гражданственно-патриотического содержания;</w:t>
            </w:r>
          </w:p>
          <w:p w14:paraId="36273AA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1A01D5A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закреплять у детей знания об искусстве как виде творческой деятельности людей;</w:t>
            </w:r>
          </w:p>
          <w:p w14:paraId="536D18B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w:t>
            </w:r>
            <w:r w:rsidRPr="00ED0AA6">
              <w:rPr>
                <w:rFonts w:ascii="Plainot" w:hAnsi="Plainot" w:cs="Times New Roman"/>
                <w:sz w:val="28"/>
                <w:szCs w:val="24"/>
              </w:rPr>
              <w:lastRenderedPageBreak/>
              <w:t>деятельности, профессию деятеля искусства;</w:t>
            </w:r>
          </w:p>
          <w:p w14:paraId="1B5A0A2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14:paraId="68448D0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1)</w:t>
            </w:r>
            <w:r w:rsidRPr="00ED0AA6">
              <w:rPr>
                <w:rFonts w:ascii="Plainot" w:hAnsi="Plainot" w:cs="Times New Roman"/>
                <w:sz w:val="28"/>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E31FF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Педагог воспитывает гражданско-патриотические чувства средствами различных видов и жанров искусства.</w:t>
            </w:r>
          </w:p>
          <w:p w14:paraId="2C4EC33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64A4D9F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2349EA2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w:t>
            </w:r>
            <w:r w:rsidRPr="00ED0AA6">
              <w:rPr>
                <w:rFonts w:ascii="Plainot" w:hAnsi="Plainot" w:cs="Times New Roman"/>
                <w:sz w:val="28"/>
                <w:szCs w:val="24"/>
              </w:rPr>
              <w:lastRenderedPageBreak/>
              <w:t>выставки, театра, музея, цирка (совместно с родителями (законными представителями)).</w:t>
            </w:r>
          </w:p>
          <w:p w14:paraId="65A816A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7C7A11F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7)</w:t>
            </w:r>
            <w:r w:rsidRPr="00ED0AA6">
              <w:rPr>
                <w:rFonts w:ascii="Plainot" w:hAnsi="Plainot" w:cs="Times New Roman"/>
                <w:sz w:val="28"/>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7210BA0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8)</w:t>
            </w:r>
            <w:r w:rsidRPr="00ED0AA6">
              <w:rPr>
                <w:rFonts w:ascii="Plainot" w:hAnsi="Plainot" w:cs="Times New Roman"/>
                <w:sz w:val="28"/>
                <w:szCs w:val="24"/>
              </w:rPr>
              <w:ta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BE65E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9)</w:t>
            </w:r>
            <w:r w:rsidRPr="00ED0AA6">
              <w:rPr>
                <w:rFonts w:ascii="Plainot" w:hAnsi="Plainot" w:cs="Times New Roman"/>
                <w:sz w:val="28"/>
                <w:szCs w:val="24"/>
              </w:rPr>
              <w:tab/>
              <w:t xml:space="preserve">Педагог продолжает знакомить детей с творчеством русских композиторов (Н.А. Римский-Корсаков, П.И. </w:t>
            </w:r>
            <w:r w:rsidRPr="00ED0AA6">
              <w:rPr>
                <w:rFonts w:ascii="Plainot" w:hAnsi="Plainot" w:cs="Times New Roman"/>
                <w:sz w:val="28"/>
                <w:szCs w:val="24"/>
              </w:rPr>
              <w:lastRenderedPageBreak/>
              <w:t>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51583F6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10)</w:t>
            </w:r>
            <w:r w:rsidRPr="00ED0AA6">
              <w:rPr>
                <w:rFonts w:ascii="Plainot" w:hAnsi="Plainot" w:cs="Times New Roman"/>
                <w:sz w:val="28"/>
                <w:szCs w:val="24"/>
              </w:rPr>
              <w:tab/>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4184851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11)</w:t>
            </w:r>
            <w:r w:rsidRPr="00ED0AA6">
              <w:rPr>
                <w:rFonts w:ascii="Plainot" w:hAnsi="Plainot" w:cs="Times New Roman"/>
                <w:sz w:val="28"/>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w:t>
            </w:r>
            <w:r w:rsidRPr="00ED0AA6">
              <w:rPr>
                <w:rFonts w:ascii="Plainot" w:hAnsi="Plainot" w:cs="Times New Roman"/>
                <w:sz w:val="28"/>
                <w:szCs w:val="24"/>
              </w:rPr>
              <w:lastRenderedPageBreak/>
              <w:t>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13F2B22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12)</w:t>
            </w:r>
            <w:r w:rsidRPr="00ED0AA6">
              <w:rPr>
                <w:rFonts w:ascii="Plainot" w:hAnsi="Plainot" w:cs="Times New Roman"/>
                <w:sz w:val="28"/>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1F4CE9" w:rsidRPr="00ED0AA6" w14:paraId="0F7EA2FB" w14:textId="77777777" w:rsidTr="0005485C">
        <w:trPr>
          <w:trHeight w:val="5222"/>
        </w:trPr>
        <w:tc>
          <w:tcPr>
            <w:tcW w:w="2207" w:type="dxa"/>
            <w:vMerge/>
            <w:tcBorders>
              <w:top w:val="double" w:sz="4" w:space="0" w:color="auto"/>
            </w:tcBorders>
            <w:shd w:val="clear" w:color="auto" w:fill="C4BC96" w:themeFill="background2" w:themeFillShade="BF"/>
          </w:tcPr>
          <w:p w14:paraId="7CB1B484" w14:textId="77777777" w:rsidR="001F4CE9" w:rsidRPr="00ED0AA6" w:rsidRDefault="001F4CE9" w:rsidP="0005485C">
            <w:pPr>
              <w:jc w:val="both"/>
              <w:rPr>
                <w:rFonts w:ascii="Plainot" w:hAnsi="Plainot" w:cs="Times New Roman"/>
                <w:b/>
                <w:bCs/>
                <w:sz w:val="28"/>
                <w:szCs w:val="24"/>
              </w:rPr>
            </w:pPr>
          </w:p>
        </w:tc>
        <w:tc>
          <w:tcPr>
            <w:tcW w:w="5131" w:type="dxa"/>
            <w:vMerge/>
            <w:tcBorders>
              <w:bottom w:val="single" w:sz="4" w:space="0" w:color="auto"/>
            </w:tcBorders>
          </w:tcPr>
          <w:p w14:paraId="4867165A" w14:textId="77777777" w:rsidR="001F4CE9" w:rsidRPr="00ED0AA6" w:rsidRDefault="001F4CE9" w:rsidP="0005485C">
            <w:pPr>
              <w:jc w:val="both"/>
              <w:rPr>
                <w:rFonts w:ascii="Plainot" w:hAnsi="Plainot" w:cs="Times New Roman"/>
                <w:sz w:val="28"/>
                <w:szCs w:val="24"/>
              </w:rPr>
            </w:pPr>
          </w:p>
        </w:tc>
        <w:tc>
          <w:tcPr>
            <w:tcW w:w="8079" w:type="dxa"/>
            <w:gridSpan w:val="2"/>
            <w:tcBorders>
              <w:top w:val="dashSmallGap" w:sz="4" w:space="0" w:color="auto"/>
              <w:bottom w:val="single" w:sz="4" w:space="0" w:color="auto"/>
            </w:tcBorders>
          </w:tcPr>
          <w:p w14:paraId="35D151D6"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t>Примерный перечень произведений изобразительного искусства.</w:t>
            </w:r>
          </w:p>
          <w:p w14:paraId="3A3D621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Иллюстрации, репродукции картин</w:t>
            </w:r>
            <w:r w:rsidRPr="00ED0AA6">
              <w:rPr>
                <w:rFonts w:ascii="Plainot" w:hAnsi="Plainot" w:cs="Times New Roman"/>
                <w:sz w:val="28"/>
                <w:szCs w:val="24"/>
              </w:rPr>
              <w:t>: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5FE92D6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Иллюстрации к книгам</w:t>
            </w:r>
            <w:r w:rsidRPr="00ED0AA6">
              <w:rPr>
                <w:rFonts w:ascii="Plainot" w:hAnsi="Plainot" w:cs="Times New Roman"/>
                <w:sz w:val="28"/>
                <w:szCs w:val="24"/>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r w:rsidR="001F4CE9" w:rsidRPr="00ED0AA6" w14:paraId="4A359410" w14:textId="77777777" w:rsidTr="0005485C">
        <w:trPr>
          <w:trHeight w:val="138"/>
        </w:trPr>
        <w:tc>
          <w:tcPr>
            <w:tcW w:w="2207" w:type="dxa"/>
            <w:vMerge/>
            <w:tcBorders>
              <w:top w:val="double" w:sz="4" w:space="0" w:color="auto"/>
            </w:tcBorders>
            <w:shd w:val="clear" w:color="auto" w:fill="C4BC96" w:themeFill="background2" w:themeFillShade="BF"/>
          </w:tcPr>
          <w:p w14:paraId="083F2844"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79F86B34"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2) изобразительная деятельность:</w:t>
            </w:r>
          </w:p>
        </w:tc>
      </w:tr>
      <w:tr w:rsidR="001F4CE9" w:rsidRPr="00ED0AA6" w14:paraId="3CF7569B" w14:textId="77777777" w:rsidTr="0005485C">
        <w:trPr>
          <w:trHeight w:val="1678"/>
        </w:trPr>
        <w:tc>
          <w:tcPr>
            <w:tcW w:w="2207" w:type="dxa"/>
            <w:vMerge/>
            <w:tcBorders>
              <w:top w:val="double" w:sz="4" w:space="0" w:color="auto"/>
            </w:tcBorders>
            <w:shd w:val="clear" w:color="auto" w:fill="C4BC96" w:themeFill="background2" w:themeFillShade="BF"/>
          </w:tcPr>
          <w:p w14:paraId="047E127E"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739815B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2C869C5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обогащать у детей сенсорный опыт, включать в процесс ознакомления с предметами движения рук по предмету;</w:t>
            </w:r>
          </w:p>
          <w:p w14:paraId="4328CE1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0F76EDF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показывать детям, чем отличаются одни произведения искусства от других как по тематике, так и по </w:t>
            </w:r>
            <w:r w:rsidRPr="00ED0AA6">
              <w:rPr>
                <w:rFonts w:ascii="Plainot" w:hAnsi="Plainot" w:cs="Times New Roman"/>
                <w:sz w:val="28"/>
                <w:szCs w:val="24"/>
              </w:rPr>
              <w:lastRenderedPageBreak/>
              <w:t>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609423F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2E35025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2A7994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создавать условия для свободного, самостоятельного, разнопланового экспериментирования с художественными материалами;</w:t>
            </w:r>
          </w:p>
          <w:p w14:paraId="32AEF75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поощрять стремление детей сделать свое произведение красивым, содержательным, выразительным;</w:t>
            </w:r>
          </w:p>
          <w:p w14:paraId="7D532B8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поощрять стремление детей делать </w:t>
            </w:r>
            <w:r w:rsidRPr="00ED0AA6">
              <w:rPr>
                <w:rFonts w:ascii="Plainot" w:hAnsi="Plainot" w:cs="Times New Roman"/>
                <w:sz w:val="28"/>
                <w:szCs w:val="24"/>
              </w:rPr>
              <w:lastRenderedPageBreak/>
              <w:t>самостоятельный выбор, помогать другому, уважать и понимать потребности другого человека, бережно относиться к продуктам его труда;</w:t>
            </w:r>
          </w:p>
          <w:p w14:paraId="7AB8D37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F959A1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развивать художественно-творческие способности детей в изобразительной деятельности;</w:t>
            </w:r>
          </w:p>
          <w:p w14:paraId="4945CCD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развивать у детей коллективное творчество;</w:t>
            </w:r>
          </w:p>
          <w:p w14:paraId="15D0DF9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91EDBF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FE904A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079" w:type="dxa"/>
            <w:gridSpan w:val="2"/>
            <w:tcBorders>
              <w:top w:val="dashSmallGap" w:sz="4" w:space="0" w:color="auto"/>
              <w:bottom w:val="single" w:sz="4" w:space="0" w:color="auto"/>
            </w:tcBorders>
          </w:tcPr>
          <w:p w14:paraId="2964021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lastRenderedPageBreak/>
              <w:t>1) Рисование</w:t>
            </w:r>
          </w:p>
          <w:p w14:paraId="7CB0DF3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Предметное рисование:</w:t>
            </w:r>
            <w:r w:rsidRPr="00ED0AA6">
              <w:rPr>
                <w:rFonts w:ascii="Plainot" w:hAnsi="Plainot" w:cs="Times New Roman"/>
                <w:sz w:val="28"/>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w:t>
            </w:r>
            <w:r w:rsidRPr="00ED0AA6">
              <w:rPr>
                <w:rFonts w:ascii="Plainot" w:hAnsi="Plainot" w:cs="Times New Roman"/>
                <w:sz w:val="28"/>
                <w:szCs w:val="24"/>
              </w:rPr>
              <w:lastRenderedPageBreak/>
              <w:t xml:space="preserve">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w:t>
            </w:r>
            <w:r w:rsidRPr="00ED0AA6">
              <w:rPr>
                <w:rFonts w:ascii="Plainot" w:hAnsi="Plainot" w:cs="Times New Roman"/>
                <w:sz w:val="28"/>
                <w:szCs w:val="24"/>
              </w:rPr>
              <w:lastRenderedPageBreak/>
              <w:t>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870C11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Сюжетное рисование:</w:t>
            </w:r>
            <w:r w:rsidRPr="00ED0AA6">
              <w:rPr>
                <w:rFonts w:ascii="Plainot" w:hAnsi="Plainot" w:cs="Times New Roman"/>
                <w:sz w:val="28"/>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08AC3D2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Декоративное рисование:</w:t>
            </w:r>
            <w:r w:rsidRPr="00ED0AA6">
              <w:rPr>
                <w:rFonts w:ascii="Plainot" w:hAnsi="Plainot" w:cs="Times New Roman"/>
                <w:sz w:val="28"/>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w:t>
            </w:r>
            <w:r w:rsidRPr="00ED0AA6">
              <w:rPr>
                <w:rFonts w:ascii="Plainot" w:hAnsi="Plainot" w:cs="Times New Roman"/>
                <w:sz w:val="28"/>
                <w:szCs w:val="24"/>
              </w:rPr>
              <w:lastRenderedPageBreak/>
              <w:t>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2B240E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2) Лепка:</w:t>
            </w:r>
          </w:p>
          <w:p w14:paraId="1B6FD76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2CA8225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lastRenderedPageBreak/>
              <w:t>• Декоративная лепка:</w:t>
            </w:r>
            <w:r w:rsidRPr="00ED0AA6">
              <w:rPr>
                <w:rFonts w:ascii="Plainot" w:hAnsi="Plainot" w:cs="Times New Roman"/>
                <w:sz w:val="28"/>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93AA18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3)</w:t>
            </w:r>
            <w:r w:rsidRPr="00ED0AA6">
              <w:rPr>
                <w:rFonts w:ascii="Plainot" w:hAnsi="Plainot" w:cs="Times New Roman"/>
                <w:sz w:val="28"/>
                <w:szCs w:val="24"/>
                <w:highlight w:val="lightGray"/>
              </w:rPr>
              <w:tab/>
              <w:t>Аппликация:</w:t>
            </w:r>
          </w:p>
          <w:p w14:paraId="6954634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w:t>
            </w:r>
            <w:r w:rsidRPr="00ED0AA6">
              <w:rPr>
                <w:rFonts w:ascii="Plainot" w:hAnsi="Plainot" w:cs="Times New Roman"/>
                <w:sz w:val="28"/>
                <w:szCs w:val="24"/>
              </w:rPr>
              <w:lastRenderedPageBreak/>
              <w:t>картинки. Продолжает развивать у детей чувство цвета, колорита, композиции. Поощряет проявления детского творчества.</w:t>
            </w:r>
          </w:p>
          <w:p w14:paraId="6572934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4)</w:t>
            </w:r>
            <w:r w:rsidRPr="00ED0AA6">
              <w:rPr>
                <w:rFonts w:ascii="Plainot" w:hAnsi="Plainot" w:cs="Times New Roman"/>
                <w:sz w:val="28"/>
                <w:szCs w:val="24"/>
                <w:highlight w:val="lightGray"/>
              </w:rPr>
              <w:tab/>
              <w:t>Прикладное творчество:</w:t>
            </w:r>
          </w:p>
          <w:p w14:paraId="778A0DB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w:t>
            </w:r>
            <w:r w:rsidRPr="00ED0AA6">
              <w:rPr>
                <w:rFonts w:ascii="Plainot" w:hAnsi="Plainot" w:cs="Times New Roman"/>
                <w:sz w:val="28"/>
                <w:szCs w:val="24"/>
              </w:rPr>
              <w:lastRenderedPageBreak/>
              <w:t>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063D4BC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5) Народное декоративно-прикладное искусство:</w:t>
            </w:r>
          </w:p>
          <w:p w14:paraId="788FBA9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w:t>
            </w:r>
            <w:r w:rsidRPr="00ED0AA6">
              <w:rPr>
                <w:rFonts w:ascii="Plainot" w:hAnsi="Plainot" w:cs="Times New Roman"/>
                <w:sz w:val="28"/>
                <w:szCs w:val="24"/>
              </w:rPr>
              <w:lastRenderedPageBreak/>
              <w:t>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1F4CE9" w:rsidRPr="00ED0AA6" w14:paraId="25B0CBCA" w14:textId="77777777" w:rsidTr="0005485C">
        <w:trPr>
          <w:trHeight w:val="166"/>
        </w:trPr>
        <w:tc>
          <w:tcPr>
            <w:tcW w:w="2207" w:type="dxa"/>
            <w:vMerge/>
            <w:tcBorders>
              <w:top w:val="double" w:sz="4" w:space="0" w:color="auto"/>
            </w:tcBorders>
            <w:shd w:val="clear" w:color="auto" w:fill="C4BC96" w:themeFill="background2" w:themeFillShade="BF"/>
          </w:tcPr>
          <w:p w14:paraId="77C24110"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7246EAF6"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конструктивная деятельность:</w:t>
            </w:r>
          </w:p>
        </w:tc>
      </w:tr>
      <w:tr w:rsidR="001F4CE9" w:rsidRPr="00ED0AA6" w14:paraId="4B187A29" w14:textId="77777777" w:rsidTr="0005485C">
        <w:trPr>
          <w:trHeight w:val="403"/>
        </w:trPr>
        <w:tc>
          <w:tcPr>
            <w:tcW w:w="2207" w:type="dxa"/>
            <w:vMerge/>
            <w:tcBorders>
              <w:top w:val="double" w:sz="4" w:space="0" w:color="auto"/>
            </w:tcBorders>
            <w:shd w:val="clear" w:color="auto" w:fill="C4BC96" w:themeFill="background2" w:themeFillShade="BF"/>
          </w:tcPr>
          <w:p w14:paraId="0A86D7EE"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72168D3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формировать умение у детей видеть конструкцию объекта и анализировать её основные части, их функциональное назначение;</w:t>
            </w:r>
          </w:p>
          <w:p w14:paraId="66355DC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285CC9C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знакомить детей с профессиями дизайнера, конструктора, архитектора, строителя и прочее;</w:t>
            </w:r>
          </w:p>
          <w:p w14:paraId="0AB4DF1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14:paraId="57E0018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1)</w:t>
            </w:r>
            <w:r w:rsidRPr="00ED0AA6">
              <w:rPr>
                <w:rFonts w:ascii="Plainot" w:hAnsi="Plainot" w:cs="Times New Roman"/>
                <w:sz w:val="28"/>
                <w:szCs w:val="24"/>
              </w:rPr>
              <w:ta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47A74F0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w:t>
            </w:r>
            <w:r w:rsidRPr="00ED0AA6">
              <w:rPr>
                <w:rFonts w:ascii="Plainot" w:hAnsi="Plainot" w:cs="Times New Roman"/>
                <w:sz w:val="28"/>
                <w:szCs w:val="24"/>
              </w:rPr>
              <w:lastRenderedPageBreak/>
              <w:t>возведения постройки. Продолжает формировать умение у детей сооружать постройки, объединенных общей темой (улица, машины, дома).</w:t>
            </w:r>
          </w:p>
          <w:p w14:paraId="789018E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1F4CE9" w:rsidRPr="00ED0AA6" w14:paraId="72DED3BC" w14:textId="77777777" w:rsidTr="0005485C">
        <w:trPr>
          <w:trHeight w:val="178"/>
        </w:trPr>
        <w:tc>
          <w:tcPr>
            <w:tcW w:w="2207" w:type="dxa"/>
            <w:vMerge/>
            <w:tcBorders>
              <w:top w:val="double" w:sz="4" w:space="0" w:color="auto"/>
            </w:tcBorders>
            <w:shd w:val="clear" w:color="auto" w:fill="C4BC96" w:themeFill="background2" w:themeFillShade="BF"/>
          </w:tcPr>
          <w:p w14:paraId="051356BB"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51F3039F"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музыкальная деятельность:</w:t>
            </w:r>
          </w:p>
        </w:tc>
      </w:tr>
      <w:tr w:rsidR="001F4CE9" w:rsidRPr="00ED0AA6" w14:paraId="7D756C9F" w14:textId="77777777" w:rsidTr="0005485C">
        <w:trPr>
          <w:trHeight w:val="261"/>
        </w:trPr>
        <w:tc>
          <w:tcPr>
            <w:tcW w:w="2207" w:type="dxa"/>
            <w:vMerge/>
            <w:tcBorders>
              <w:top w:val="double" w:sz="4" w:space="0" w:color="auto"/>
            </w:tcBorders>
            <w:shd w:val="clear" w:color="auto" w:fill="C4BC96" w:themeFill="background2" w:themeFillShade="BF"/>
          </w:tcPr>
          <w:p w14:paraId="696DBF7E" w14:textId="77777777" w:rsidR="001F4CE9" w:rsidRPr="00ED0AA6" w:rsidRDefault="001F4CE9" w:rsidP="0005485C">
            <w:pPr>
              <w:jc w:val="both"/>
              <w:rPr>
                <w:rFonts w:ascii="Plainot" w:hAnsi="Plainot" w:cs="Times New Roman"/>
                <w:b/>
                <w:bCs/>
                <w:sz w:val="28"/>
                <w:szCs w:val="24"/>
              </w:rPr>
            </w:pPr>
          </w:p>
        </w:tc>
        <w:tc>
          <w:tcPr>
            <w:tcW w:w="5131" w:type="dxa"/>
            <w:vMerge w:val="restart"/>
            <w:tcBorders>
              <w:top w:val="dashSmallGap" w:sz="4" w:space="0" w:color="auto"/>
            </w:tcBorders>
          </w:tcPr>
          <w:p w14:paraId="325829B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воспитывать гражданско-патриотические чувства через изучение Государственного гимна Российской Федерации;</w:t>
            </w:r>
          </w:p>
          <w:p w14:paraId="7B44AB9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приобщать детей к музыкальной культуре, воспитывать музыкально-эстетический вкус;</w:t>
            </w:r>
          </w:p>
          <w:p w14:paraId="1476B6F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развивать детское музыкально-</w:t>
            </w:r>
            <w:r w:rsidRPr="00ED0AA6">
              <w:rPr>
                <w:rFonts w:ascii="Plainot" w:hAnsi="Plainot" w:cs="Times New Roman"/>
                <w:sz w:val="28"/>
                <w:szCs w:val="24"/>
              </w:rPr>
              <w:lastRenderedPageBreak/>
              <w:t>художественное творчество, реализация самостоятельной творческой деятельности детей; удовлетворение потребности в самовыражении;</w:t>
            </w:r>
          </w:p>
          <w:p w14:paraId="2955DAC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развивать у детей музыкальные способности: поэтический и музыкальный слух, чувство ритма, музыкальную память;</w:t>
            </w:r>
          </w:p>
          <w:p w14:paraId="5DB5DA5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обогащать музыкальные впечатления детей, вызывать яркий эмоциональный отклик при восприятии музыки разного характера;</w:t>
            </w:r>
          </w:p>
          <w:p w14:paraId="2486B06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5E29FCA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совершенствовать у детей звуковысотный, ритмический, тембровый и динамический слух; способствовать дальнейшему </w:t>
            </w:r>
            <w:r w:rsidRPr="00ED0AA6">
              <w:rPr>
                <w:rFonts w:ascii="Plainot" w:hAnsi="Plainot" w:cs="Times New Roman"/>
                <w:sz w:val="28"/>
                <w:szCs w:val="24"/>
              </w:rPr>
              <w:lastRenderedPageBreak/>
              <w:t>формированию певческого голоса;</w:t>
            </w:r>
          </w:p>
          <w:p w14:paraId="0BCDF34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развивать у детей навык движения под музыку; </w:t>
            </w:r>
          </w:p>
          <w:p w14:paraId="76FA9A2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обучать детей игре на детских музыкальных инструментах; </w:t>
            </w:r>
          </w:p>
          <w:p w14:paraId="06F875D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знакомить детей с элементарными музыкальными понятиями; </w:t>
            </w:r>
          </w:p>
          <w:p w14:paraId="04CE022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EEECE1" w:themeFill="background2"/>
          </w:tcPr>
          <w:p w14:paraId="6E34DFA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1)</w:t>
            </w:r>
            <w:r w:rsidRPr="00ED0AA6">
              <w:rPr>
                <w:rFonts w:ascii="Plainot" w:hAnsi="Plainot" w:cs="Times New Roman"/>
                <w:sz w:val="28"/>
                <w:szCs w:val="24"/>
              </w:rPr>
              <w:tab/>
              <w:t xml:space="preserve">Слушание: </w:t>
            </w:r>
          </w:p>
        </w:tc>
      </w:tr>
      <w:tr w:rsidR="001F4CE9" w:rsidRPr="00ED0AA6" w14:paraId="54FD94DF" w14:textId="77777777" w:rsidTr="0005485C">
        <w:trPr>
          <w:trHeight w:val="2368"/>
        </w:trPr>
        <w:tc>
          <w:tcPr>
            <w:tcW w:w="2207" w:type="dxa"/>
            <w:vMerge/>
            <w:tcBorders>
              <w:top w:val="double" w:sz="4" w:space="0" w:color="auto"/>
            </w:tcBorders>
            <w:shd w:val="clear" w:color="auto" w:fill="C4BC96" w:themeFill="background2" w:themeFillShade="BF"/>
          </w:tcPr>
          <w:p w14:paraId="1CD5174F" w14:textId="77777777" w:rsidR="001F4CE9" w:rsidRPr="00ED0AA6" w:rsidRDefault="001F4CE9" w:rsidP="0005485C">
            <w:pPr>
              <w:jc w:val="both"/>
              <w:rPr>
                <w:rFonts w:ascii="Plainot" w:hAnsi="Plainot" w:cs="Times New Roman"/>
                <w:b/>
                <w:bCs/>
                <w:sz w:val="28"/>
                <w:szCs w:val="24"/>
              </w:rPr>
            </w:pPr>
          </w:p>
        </w:tc>
        <w:tc>
          <w:tcPr>
            <w:tcW w:w="5131" w:type="dxa"/>
            <w:vMerge/>
          </w:tcPr>
          <w:p w14:paraId="35EBFBCE" w14:textId="77777777" w:rsidR="001F4CE9" w:rsidRPr="00ED0AA6" w:rsidRDefault="001F4CE9" w:rsidP="0005485C">
            <w:pPr>
              <w:jc w:val="both"/>
              <w:rPr>
                <w:rFonts w:ascii="Plainot" w:hAnsi="Plainot" w:cs="Times New Roman"/>
                <w:sz w:val="28"/>
                <w:szCs w:val="24"/>
              </w:rPr>
            </w:pPr>
          </w:p>
        </w:tc>
        <w:tc>
          <w:tcPr>
            <w:tcW w:w="4039" w:type="dxa"/>
            <w:tcBorders>
              <w:top w:val="dashSmallGap" w:sz="4" w:space="0" w:color="auto"/>
              <w:bottom w:val="dashSmallGap" w:sz="4" w:space="0" w:color="auto"/>
              <w:right w:val="dashSmallGap" w:sz="4" w:space="0" w:color="auto"/>
            </w:tcBorders>
          </w:tcPr>
          <w:p w14:paraId="3927D9F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w:t>
            </w:r>
            <w:r w:rsidRPr="00ED0AA6">
              <w:rPr>
                <w:rFonts w:ascii="Plainot" w:hAnsi="Plainot" w:cs="Times New Roman"/>
                <w:sz w:val="28"/>
                <w:szCs w:val="24"/>
              </w:rPr>
              <w:lastRenderedPageBreak/>
              <w:t>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14:paraId="48E1A13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lastRenderedPageBreak/>
              <w:t>Примерный перечень музыкальных произведений.</w:t>
            </w:r>
          </w:p>
          <w:p w14:paraId="12F17AB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«Колыбельная», муз. В. Моцарта; «Осень» (из цикла «Времена года» А. Вивальди); «Октябрь» (из цикла «Времена года» П. </w:t>
            </w:r>
            <w:r w:rsidRPr="00ED0AA6">
              <w:rPr>
                <w:rFonts w:ascii="Plainot" w:hAnsi="Plainot" w:cs="Times New Roman"/>
                <w:sz w:val="28"/>
                <w:szCs w:val="24"/>
              </w:rPr>
              <w:lastRenderedPageBreak/>
              <w:t>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1F4CE9" w:rsidRPr="00ED0AA6" w14:paraId="3DFFF4AB" w14:textId="77777777" w:rsidTr="0005485C">
        <w:trPr>
          <w:trHeight w:val="270"/>
        </w:trPr>
        <w:tc>
          <w:tcPr>
            <w:tcW w:w="2207" w:type="dxa"/>
            <w:vMerge/>
            <w:tcBorders>
              <w:top w:val="double" w:sz="4" w:space="0" w:color="auto"/>
            </w:tcBorders>
            <w:shd w:val="clear" w:color="auto" w:fill="C4BC96" w:themeFill="background2" w:themeFillShade="BF"/>
          </w:tcPr>
          <w:p w14:paraId="1F45196A" w14:textId="77777777" w:rsidR="001F4CE9" w:rsidRPr="00ED0AA6" w:rsidRDefault="001F4CE9" w:rsidP="0005485C">
            <w:pPr>
              <w:jc w:val="both"/>
              <w:rPr>
                <w:rFonts w:ascii="Plainot" w:hAnsi="Plainot" w:cs="Times New Roman"/>
                <w:b/>
                <w:bCs/>
                <w:sz w:val="28"/>
                <w:szCs w:val="24"/>
              </w:rPr>
            </w:pPr>
          </w:p>
        </w:tc>
        <w:tc>
          <w:tcPr>
            <w:tcW w:w="5131" w:type="dxa"/>
            <w:vMerge/>
          </w:tcPr>
          <w:p w14:paraId="38ECA849" w14:textId="77777777" w:rsidR="001F4CE9" w:rsidRPr="00ED0AA6" w:rsidRDefault="001F4CE9" w:rsidP="0005485C">
            <w:pPr>
              <w:jc w:val="both"/>
              <w:rPr>
                <w:rFonts w:ascii="Plainot" w:hAnsi="Plainot" w:cs="Times New Roman"/>
                <w:sz w:val="28"/>
                <w:szCs w:val="24"/>
              </w:rPr>
            </w:pPr>
          </w:p>
        </w:tc>
        <w:tc>
          <w:tcPr>
            <w:tcW w:w="8079" w:type="dxa"/>
            <w:gridSpan w:val="2"/>
            <w:tcBorders>
              <w:top w:val="dashSmallGap" w:sz="4" w:space="0" w:color="auto"/>
              <w:bottom w:val="dashSmallGap" w:sz="4" w:space="0" w:color="auto"/>
            </w:tcBorders>
            <w:shd w:val="clear" w:color="auto" w:fill="EEECE1" w:themeFill="background2"/>
          </w:tcPr>
          <w:p w14:paraId="6A00DBD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2)</w:t>
            </w:r>
            <w:r w:rsidRPr="00ED0AA6">
              <w:rPr>
                <w:rFonts w:ascii="Plainot" w:hAnsi="Plainot" w:cs="Times New Roman"/>
                <w:sz w:val="28"/>
                <w:szCs w:val="24"/>
              </w:rPr>
              <w:tab/>
              <w:t xml:space="preserve">Пение: </w:t>
            </w:r>
          </w:p>
        </w:tc>
      </w:tr>
      <w:tr w:rsidR="001F4CE9" w:rsidRPr="00ED0AA6" w14:paraId="261EB09C" w14:textId="77777777" w:rsidTr="0005485C">
        <w:trPr>
          <w:trHeight w:val="261"/>
        </w:trPr>
        <w:tc>
          <w:tcPr>
            <w:tcW w:w="2207" w:type="dxa"/>
            <w:vMerge/>
            <w:tcBorders>
              <w:top w:val="double" w:sz="4" w:space="0" w:color="auto"/>
            </w:tcBorders>
            <w:shd w:val="clear" w:color="auto" w:fill="C4BC96" w:themeFill="background2" w:themeFillShade="BF"/>
          </w:tcPr>
          <w:p w14:paraId="1F5A2B3A" w14:textId="77777777" w:rsidR="001F4CE9" w:rsidRPr="00ED0AA6" w:rsidRDefault="001F4CE9" w:rsidP="0005485C">
            <w:pPr>
              <w:jc w:val="both"/>
              <w:rPr>
                <w:rFonts w:ascii="Plainot" w:hAnsi="Plainot" w:cs="Times New Roman"/>
                <w:b/>
                <w:bCs/>
                <w:sz w:val="28"/>
                <w:szCs w:val="24"/>
              </w:rPr>
            </w:pPr>
          </w:p>
        </w:tc>
        <w:tc>
          <w:tcPr>
            <w:tcW w:w="5131" w:type="dxa"/>
            <w:vMerge/>
          </w:tcPr>
          <w:p w14:paraId="61390126" w14:textId="77777777" w:rsidR="001F4CE9" w:rsidRPr="00ED0AA6" w:rsidRDefault="001F4CE9" w:rsidP="0005485C">
            <w:pPr>
              <w:jc w:val="both"/>
              <w:rPr>
                <w:rFonts w:ascii="Plainot" w:hAnsi="Plainot" w:cs="Times New Roman"/>
                <w:sz w:val="28"/>
                <w:szCs w:val="24"/>
              </w:rPr>
            </w:pPr>
          </w:p>
        </w:tc>
        <w:tc>
          <w:tcPr>
            <w:tcW w:w="4039" w:type="dxa"/>
            <w:tcBorders>
              <w:top w:val="dashSmallGap" w:sz="4" w:space="0" w:color="auto"/>
              <w:bottom w:val="dashSmallGap" w:sz="4" w:space="0" w:color="auto"/>
              <w:right w:val="dashSmallGap" w:sz="4" w:space="0" w:color="auto"/>
            </w:tcBorders>
          </w:tcPr>
          <w:p w14:paraId="62EDE7A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w:t>
            </w:r>
            <w:r w:rsidRPr="00ED0AA6">
              <w:rPr>
                <w:rFonts w:ascii="Plainot" w:hAnsi="Plainot" w:cs="Times New Roman"/>
                <w:sz w:val="28"/>
                <w:szCs w:val="24"/>
              </w:rPr>
              <w:lastRenderedPageBreak/>
              <w:t>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14:paraId="5BDD754B"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lastRenderedPageBreak/>
              <w:t>Примерный перечень музыкальных произведений.</w:t>
            </w:r>
          </w:p>
          <w:p w14:paraId="59E9A6D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Упражнения на развитие слуха и голоса.</w:t>
            </w:r>
            <w:r w:rsidRPr="00ED0AA6">
              <w:rPr>
                <w:rFonts w:ascii="Plainot" w:hAnsi="Plainot" w:cs="Times New Roman"/>
                <w:sz w:val="28"/>
                <w:szCs w:val="24"/>
              </w:rPr>
              <w:t xml:space="preserve"> «Бубенчики», «Наш дом», «Дудка», «Кукушечка», муз. Е. Тиличеевой, сл. М. Долинова; «В школу», муз. Е. Тиличеевой, сл. М. </w:t>
            </w:r>
            <w:r w:rsidRPr="00ED0AA6">
              <w:rPr>
                <w:rFonts w:ascii="Plainot" w:hAnsi="Plainot" w:cs="Times New Roman"/>
                <w:sz w:val="28"/>
                <w:szCs w:val="24"/>
              </w:rPr>
              <w:lastRenderedPageBreak/>
              <w:t>Долинова; «Котя-коток», «Колыбельная», «Горошина», муз. В. Карасевой; «Качели», муз. Е. Тиличеевой, сл. М. Долинова.</w:t>
            </w:r>
          </w:p>
          <w:p w14:paraId="73B29C2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Песни.</w:t>
            </w:r>
            <w:r w:rsidRPr="00ED0AA6">
              <w:rPr>
                <w:rFonts w:ascii="Plainot" w:hAnsi="Plainot" w:cs="Times New Roman"/>
                <w:sz w:val="28"/>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w:t>
            </w:r>
            <w:r w:rsidRPr="00ED0AA6">
              <w:rPr>
                <w:rFonts w:ascii="Plainot" w:hAnsi="Plainot" w:cs="Times New Roman"/>
                <w:sz w:val="28"/>
                <w:szCs w:val="24"/>
              </w:rPr>
              <w:lastRenderedPageBreak/>
              <w:t>«Мы теперь ученики», муз. Г. Струве; «Праздник Победы», муз. М. Парцхаладзе; «Песня о Москве», муз. Г. Свиридова.</w:t>
            </w:r>
          </w:p>
        </w:tc>
      </w:tr>
      <w:tr w:rsidR="001F4CE9" w:rsidRPr="00ED0AA6" w14:paraId="0833583C" w14:textId="77777777" w:rsidTr="0005485C">
        <w:trPr>
          <w:trHeight w:val="153"/>
        </w:trPr>
        <w:tc>
          <w:tcPr>
            <w:tcW w:w="2207" w:type="dxa"/>
            <w:vMerge/>
            <w:tcBorders>
              <w:top w:val="double" w:sz="4" w:space="0" w:color="auto"/>
            </w:tcBorders>
            <w:shd w:val="clear" w:color="auto" w:fill="C4BC96" w:themeFill="background2" w:themeFillShade="BF"/>
          </w:tcPr>
          <w:p w14:paraId="026A1C21" w14:textId="77777777" w:rsidR="001F4CE9" w:rsidRPr="00ED0AA6" w:rsidRDefault="001F4CE9" w:rsidP="0005485C">
            <w:pPr>
              <w:jc w:val="both"/>
              <w:rPr>
                <w:rFonts w:ascii="Plainot" w:hAnsi="Plainot" w:cs="Times New Roman"/>
                <w:b/>
                <w:bCs/>
                <w:sz w:val="28"/>
                <w:szCs w:val="24"/>
              </w:rPr>
            </w:pPr>
          </w:p>
        </w:tc>
        <w:tc>
          <w:tcPr>
            <w:tcW w:w="5131" w:type="dxa"/>
            <w:vMerge/>
          </w:tcPr>
          <w:p w14:paraId="3BC5CE18" w14:textId="77777777" w:rsidR="001F4CE9" w:rsidRPr="00ED0AA6" w:rsidRDefault="001F4CE9" w:rsidP="0005485C">
            <w:pPr>
              <w:jc w:val="both"/>
              <w:rPr>
                <w:rFonts w:ascii="Plainot" w:hAnsi="Plainot" w:cs="Times New Roman"/>
                <w:sz w:val="28"/>
                <w:szCs w:val="24"/>
              </w:rPr>
            </w:pPr>
          </w:p>
        </w:tc>
        <w:tc>
          <w:tcPr>
            <w:tcW w:w="8079" w:type="dxa"/>
            <w:gridSpan w:val="2"/>
            <w:tcBorders>
              <w:top w:val="dashSmallGap" w:sz="4" w:space="0" w:color="auto"/>
              <w:bottom w:val="dashSmallGap" w:sz="4" w:space="0" w:color="auto"/>
            </w:tcBorders>
            <w:shd w:val="clear" w:color="auto" w:fill="EEECE1" w:themeFill="background2"/>
          </w:tcPr>
          <w:p w14:paraId="2E8039B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3)</w:t>
            </w:r>
            <w:r w:rsidRPr="00ED0AA6">
              <w:rPr>
                <w:rFonts w:ascii="Plainot" w:hAnsi="Plainot" w:cs="Times New Roman"/>
                <w:sz w:val="28"/>
                <w:szCs w:val="24"/>
              </w:rPr>
              <w:tab/>
              <w:t xml:space="preserve">Песенное творчество: </w:t>
            </w:r>
          </w:p>
        </w:tc>
      </w:tr>
      <w:tr w:rsidR="001F4CE9" w:rsidRPr="00ED0AA6" w14:paraId="7B1CF2C7" w14:textId="77777777" w:rsidTr="0005485C">
        <w:trPr>
          <w:trHeight w:val="1695"/>
        </w:trPr>
        <w:tc>
          <w:tcPr>
            <w:tcW w:w="2207" w:type="dxa"/>
            <w:vMerge/>
            <w:tcBorders>
              <w:top w:val="double" w:sz="4" w:space="0" w:color="auto"/>
            </w:tcBorders>
            <w:shd w:val="clear" w:color="auto" w:fill="C4BC96" w:themeFill="background2" w:themeFillShade="BF"/>
          </w:tcPr>
          <w:p w14:paraId="34CCAA19" w14:textId="77777777" w:rsidR="001F4CE9" w:rsidRPr="00ED0AA6" w:rsidRDefault="001F4CE9" w:rsidP="0005485C">
            <w:pPr>
              <w:jc w:val="both"/>
              <w:rPr>
                <w:rFonts w:ascii="Plainot" w:hAnsi="Plainot" w:cs="Times New Roman"/>
                <w:b/>
                <w:bCs/>
                <w:sz w:val="28"/>
                <w:szCs w:val="24"/>
              </w:rPr>
            </w:pPr>
          </w:p>
        </w:tc>
        <w:tc>
          <w:tcPr>
            <w:tcW w:w="5131" w:type="dxa"/>
            <w:vMerge/>
          </w:tcPr>
          <w:p w14:paraId="2AA652AE" w14:textId="77777777" w:rsidR="001F4CE9" w:rsidRPr="00ED0AA6" w:rsidRDefault="001F4CE9" w:rsidP="0005485C">
            <w:pPr>
              <w:jc w:val="both"/>
              <w:rPr>
                <w:rFonts w:ascii="Plainot" w:hAnsi="Plainot" w:cs="Times New Roman"/>
                <w:sz w:val="28"/>
                <w:szCs w:val="24"/>
              </w:rPr>
            </w:pPr>
          </w:p>
        </w:tc>
        <w:tc>
          <w:tcPr>
            <w:tcW w:w="4039" w:type="dxa"/>
            <w:tcBorders>
              <w:top w:val="dashSmallGap" w:sz="4" w:space="0" w:color="auto"/>
              <w:bottom w:val="dashSmallGap" w:sz="4" w:space="0" w:color="auto"/>
              <w:right w:val="dashSmallGap" w:sz="4" w:space="0" w:color="auto"/>
            </w:tcBorders>
          </w:tcPr>
          <w:p w14:paraId="49BEAFA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14:paraId="3364AC33"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t>Примерный перечень музыкальных произведений.</w:t>
            </w:r>
          </w:p>
          <w:p w14:paraId="382EEBE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«Веселая песенка», муз. Г. Струве, сл. В. Викторова; «Плясовая», муз. Т. Ломовой; «Весной», муз. Г. Зингера.</w:t>
            </w:r>
          </w:p>
        </w:tc>
      </w:tr>
      <w:tr w:rsidR="001F4CE9" w:rsidRPr="00ED0AA6" w14:paraId="55825516" w14:textId="77777777" w:rsidTr="0005485C">
        <w:trPr>
          <w:trHeight w:val="165"/>
        </w:trPr>
        <w:tc>
          <w:tcPr>
            <w:tcW w:w="2207" w:type="dxa"/>
            <w:vMerge/>
            <w:tcBorders>
              <w:top w:val="double" w:sz="4" w:space="0" w:color="auto"/>
            </w:tcBorders>
            <w:shd w:val="clear" w:color="auto" w:fill="C4BC96" w:themeFill="background2" w:themeFillShade="BF"/>
          </w:tcPr>
          <w:p w14:paraId="209AB1C8" w14:textId="77777777" w:rsidR="001F4CE9" w:rsidRPr="00ED0AA6" w:rsidRDefault="001F4CE9" w:rsidP="0005485C">
            <w:pPr>
              <w:jc w:val="both"/>
              <w:rPr>
                <w:rFonts w:ascii="Plainot" w:hAnsi="Plainot" w:cs="Times New Roman"/>
                <w:b/>
                <w:bCs/>
                <w:sz w:val="28"/>
                <w:szCs w:val="24"/>
              </w:rPr>
            </w:pPr>
          </w:p>
        </w:tc>
        <w:tc>
          <w:tcPr>
            <w:tcW w:w="5131" w:type="dxa"/>
            <w:vMerge/>
          </w:tcPr>
          <w:p w14:paraId="69A3184D" w14:textId="77777777" w:rsidR="001F4CE9" w:rsidRPr="00ED0AA6" w:rsidRDefault="001F4CE9" w:rsidP="0005485C">
            <w:pPr>
              <w:jc w:val="both"/>
              <w:rPr>
                <w:rFonts w:ascii="Plainot" w:hAnsi="Plainot" w:cs="Times New Roman"/>
                <w:sz w:val="28"/>
                <w:szCs w:val="24"/>
              </w:rPr>
            </w:pPr>
          </w:p>
        </w:tc>
        <w:tc>
          <w:tcPr>
            <w:tcW w:w="8079" w:type="dxa"/>
            <w:gridSpan w:val="2"/>
            <w:tcBorders>
              <w:top w:val="dashSmallGap" w:sz="4" w:space="0" w:color="auto"/>
              <w:bottom w:val="dashSmallGap" w:sz="4" w:space="0" w:color="auto"/>
            </w:tcBorders>
            <w:shd w:val="clear" w:color="auto" w:fill="EEECE1" w:themeFill="background2"/>
          </w:tcPr>
          <w:p w14:paraId="30E8293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4)</w:t>
            </w:r>
            <w:r w:rsidRPr="00ED0AA6">
              <w:rPr>
                <w:rFonts w:ascii="Plainot" w:hAnsi="Plainot" w:cs="Times New Roman"/>
                <w:sz w:val="28"/>
                <w:szCs w:val="24"/>
              </w:rPr>
              <w:tab/>
              <w:t xml:space="preserve">Музыкально-ритмические движения: </w:t>
            </w:r>
          </w:p>
        </w:tc>
      </w:tr>
      <w:tr w:rsidR="001F4CE9" w:rsidRPr="00ED0AA6" w14:paraId="3DEDFE7B" w14:textId="77777777" w:rsidTr="0005485C">
        <w:trPr>
          <w:trHeight w:val="545"/>
        </w:trPr>
        <w:tc>
          <w:tcPr>
            <w:tcW w:w="2207" w:type="dxa"/>
            <w:vMerge/>
            <w:tcBorders>
              <w:top w:val="double" w:sz="4" w:space="0" w:color="auto"/>
            </w:tcBorders>
            <w:shd w:val="clear" w:color="auto" w:fill="C4BC96" w:themeFill="background2" w:themeFillShade="BF"/>
          </w:tcPr>
          <w:p w14:paraId="0406FD9E" w14:textId="77777777" w:rsidR="001F4CE9" w:rsidRPr="00ED0AA6" w:rsidRDefault="001F4CE9" w:rsidP="0005485C">
            <w:pPr>
              <w:jc w:val="both"/>
              <w:rPr>
                <w:rFonts w:ascii="Plainot" w:hAnsi="Plainot" w:cs="Times New Roman"/>
                <w:b/>
                <w:bCs/>
                <w:sz w:val="28"/>
                <w:szCs w:val="24"/>
              </w:rPr>
            </w:pPr>
          </w:p>
        </w:tc>
        <w:tc>
          <w:tcPr>
            <w:tcW w:w="5131" w:type="dxa"/>
            <w:vMerge/>
          </w:tcPr>
          <w:p w14:paraId="1B3C5AF6" w14:textId="77777777" w:rsidR="001F4CE9" w:rsidRPr="00ED0AA6" w:rsidRDefault="001F4CE9" w:rsidP="0005485C">
            <w:pPr>
              <w:jc w:val="both"/>
              <w:rPr>
                <w:rFonts w:ascii="Plainot" w:hAnsi="Plainot" w:cs="Times New Roman"/>
                <w:sz w:val="28"/>
                <w:szCs w:val="24"/>
              </w:rPr>
            </w:pPr>
          </w:p>
        </w:tc>
        <w:tc>
          <w:tcPr>
            <w:tcW w:w="4039" w:type="dxa"/>
            <w:tcBorders>
              <w:top w:val="dashSmallGap" w:sz="4" w:space="0" w:color="auto"/>
              <w:bottom w:val="dashSmallGap" w:sz="4" w:space="0" w:color="auto"/>
              <w:right w:val="dashSmallGap" w:sz="4" w:space="0" w:color="auto"/>
            </w:tcBorders>
          </w:tcPr>
          <w:p w14:paraId="757A4A8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w:t>
            </w:r>
            <w:r w:rsidRPr="00ED0AA6">
              <w:rPr>
                <w:rFonts w:ascii="Plainot" w:hAnsi="Plainot" w:cs="Times New Roman"/>
                <w:sz w:val="28"/>
                <w:szCs w:val="24"/>
              </w:rPr>
              <w:lastRenderedPageBreak/>
              <w:t>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c>
          <w:tcPr>
            <w:tcW w:w="4040" w:type="dxa"/>
            <w:tcBorders>
              <w:top w:val="dashSmallGap" w:sz="4" w:space="0" w:color="auto"/>
              <w:left w:val="dashSmallGap" w:sz="4" w:space="0" w:color="auto"/>
              <w:bottom w:val="dashSmallGap" w:sz="4" w:space="0" w:color="auto"/>
            </w:tcBorders>
          </w:tcPr>
          <w:p w14:paraId="6F8B3CD1"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lastRenderedPageBreak/>
              <w:t>Примерный перечень музыкальных произведений.</w:t>
            </w:r>
          </w:p>
          <w:p w14:paraId="4BA91B4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Упражнения.</w:t>
            </w:r>
            <w:r w:rsidRPr="00ED0AA6">
              <w:rPr>
                <w:rFonts w:ascii="Plainot" w:hAnsi="Plainot" w:cs="Times New Roman"/>
                <w:sz w:val="28"/>
                <w:szCs w:val="24"/>
              </w:rPr>
              <w:t xml:space="preserve"> «Марш», муз. М. Робера; «Бег», «Цветные флажки», муз. Е. Тиличеевой; «Кто лучше </w:t>
            </w:r>
            <w:r w:rsidRPr="00ED0AA6">
              <w:rPr>
                <w:rFonts w:ascii="Plainot" w:hAnsi="Plainot" w:cs="Times New Roman"/>
                <w:sz w:val="28"/>
                <w:szCs w:val="24"/>
              </w:rPr>
              <w:lastRenderedPageBreak/>
              <w:t>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31886EA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Этюды.</w:t>
            </w:r>
            <w:r w:rsidRPr="00ED0AA6">
              <w:rPr>
                <w:rFonts w:ascii="Plainot" w:hAnsi="Plainot" w:cs="Times New Roman"/>
                <w:sz w:val="28"/>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5A09B9C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Танцы и пляски</w:t>
            </w:r>
            <w:r w:rsidRPr="00ED0AA6">
              <w:rPr>
                <w:rFonts w:ascii="Plainot" w:hAnsi="Plainot" w:cs="Times New Roman"/>
                <w:sz w:val="28"/>
                <w:szCs w:val="24"/>
              </w:rPr>
              <w:t xml:space="preserve">. «Задорный танец», муз. В. Золотарева; «Полька», муз. В. Косенко; «Вальс», муз. Е. Макарова; «Яблочко», муз. Р. Глиэра (из балета «Красный мак»); «Прялица», </w:t>
            </w:r>
            <w:r w:rsidRPr="00ED0AA6">
              <w:rPr>
                <w:rFonts w:ascii="Plainot" w:hAnsi="Plainot" w:cs="Times New Roman"/>
                <w:sz w:val="28"/>
                <w:szCs w:val="24"/>
              </w:rPr>
              <w:lastRenderedPageBreak/>
              <w:t>рус. нар. мелодия, обраб. Т. Ломовой; «Сударушка», рус. нар. мелодия, обраб. Ю. Слонова.</w:t>
            </w:r>
          </w:p>
          <w:p w14:paraId="422A1C6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Характерные танцы.</w:t>
            </w:r>
            <w:r w:rsidRPr="00ED0AA6">
              <w:rPr>
                <w:rFonts w:ascii="Plainot" w:hAnsi="Plainot" w:cs="Times New Roman"/>
                <w:sz w:val="28"/>
                <w:szCs w:val="24"/>
              </w:rPr>
              <w:t xml:space="preserve"> «Танец снежинок», муз. А. Жилина; «Выход к пляске медвежат», муз. М. Красева; «Матрешки», муз. Ю. Слонова, сл. Л. Некрасовой.</w:t>
            </w:r>
          </w:p>
          <w:p w14:paraId="649186D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Хороводы.</w:t>
            </w:r>
            <w:r w:rsidRPr="00ED0AA6">
              <w:rPr>
                <w:rFonts w:ascii="Plainot" w:hAnsi="Plainot" w:cs="Times New Roman"/>
                <w:sz w:val="28"/>
                <w:szCs w:val="24"/>
              </w:rPr>
              <w:t xml:space="preserve"> «Выйду ль я на реченьку», рус. нар. песня, обраб. В. Иванникова; «На горе-то калина», рус. нар. мелодия, обраб. А. Новикова.</w:t>
            </w:r>
          </w:p>
        </w:tc>
      </w:tr>
      <w:tr w:rsidR="001F4CE9" w:rsidRPr="00ED0AA6" w14:paraId="0C800E78" w14:textId="77777777" w:rsidTr="0005485C">
        <w:trPr>
          <w:trHeight w:val="227"/>
        </w:trPr>
        <w:tc>
          <w:tcPr>
            <w:tcW w:w="2207" w:type="dxa"/>
            <w:vMerge/>
            <w:tcBorders>
              <w:top w:val="double" w:sz="4" w:space="0" w:color="auto"/>
            </w:tcBorders>
            <w:shd w:val="clear" w:color="auto" w:fill="C4BC96" w:themeFill="background2" w:themeFillShade="BF"/>
          </w:tcPr>
          <w:p w14:paraId="6E488681" w14:textId="77777777" w:rsidR="001F4CE9" w:rsidRPr="00ED0AA6" w:rsidRDefault="001F4CE9" w:rsidP="0005485C">
            <w:pPr>
              <w:jc w:val="both"/>
              <w:rPr>
                <w:rFonts w:ascii="Plainot" w:hAnsi="Plainot" w:cs="Times New Roman"/>
                <w:b/>
                <w:bCs/>
                <w:sz w:val="28"/>
                <w:szCs w:val="24"/>
              </w:rPr>
            </w:pPr>
          </w:p>
        </w:tc>
        <w:tc>
          <w:tcPr>
            <w:tcW w:w="5131" w:type="dxa"/>
            <w:vMerge/>
          </w:tcPr>
          <w:p w14:paraId="6F5CEA30" w14:textId="77777777" w:rsidR="001F4CE9" w:rsidRPr="00ED0AA6" w:rsidRDefault="001F4CE9" w:rsidP="0005485C">
            <w:pPr>
              <w:jc w:val="both"/>
              <w:rPr>
                <w:rFonts w:ascii="Plainot" w:hAnsi="Plainot" w:cs="Times New Roman"/>
                <w:szCs w:val="24"/>
              </w:rPr>
            </w:pPr>
          </w:p>
        </w:tc>
        <w:tc>
          <w:tcPr>
            <w:tcW w:w="8079" w:type="dxa"/>
            <w:gridSpan w:val="2"/>
            <w:tcBorders>
              <w:top w:val="dashSmallGap" w:sz="4" w:space="0" w:color="auto"/>
              <w:bottom w:val="dashSmallGap" w:sz="4" w:space="0" w:color="auto"/>
            </w:tcBorders>
            <w:shd w:val="clear" w:color="auto" w:fill="EEECE1" w:themeFill="background2"/>
          </w:tcPr>
          <w:p w14:paraId="5A911FD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 xml:space="preserve">Музыкально-игровое и танцевальное творчество: </w:t>
            </w:r>
          </w:p>
        </w:tc>
      </w:tr>
      <w:tr w:rsidR="001F4CE9" w:rsidRPr="00ED0AA6" w14:paraId="1A241B06" w14:textId="77777777" w:rsidTr="0005485C">
        <w:trPr>
          <w:trHeight w:val="3986"/>
        </w:trPr>
        <w:tc>
          <w:tcPr>
            <w:tcW w:w="2207" w:type="dxa"/>
            <w:vMerge/>
            <w:tcBorders>
              <w:top w:val="double" w:sz="4" w:space="0" w:color="auto"/>
            </w:tcBorders>
            <w:shd w:val="clear" w:color="auto" w:fill="C4BC96" w:themeFill="background2" w:themeFillShade="BF"/>
          </w:tcPr>
          <w:p w14:paraId="27B7D960" w14:textId="77777777" w:rsidR="001F4CE9" w:rsidRPr="00ED0AA6" w:rsidRDefault="001F4CE9" w:rsidP="0005485C">
            <w:pPr>
              <w:jc w:val="both"/>
              <w:rPr>
                <w:rFonts w:ascii="Plainot" w:hAnsi="Plainot" w:cs="Times New Roman"/>
                <w:b/>
                <w:bCs/>
                <w:sz w:val="28"/>
                <w:szCs w:val="24"/>
              </w:rPr>
            </w:pPr>
          </w:p>
        </w:tc>
        <w:tc>
          <w:tcPr>
            <w:tcW w:w="5131" w:type="dxa"/>
            <w:vMerge/>
          </w:tcPr>
          <w:p w14:paraId="531B122A" w14:textId="77777777" w:rsidR="001F4CE9" w:rsidRPr="00ED0AA6" w:rsidRDefault="001F4CE9" w:rsidP="0005485C">
            <w:pPr>
              <w:jc w:val="both"/>
              <w:rPr>
                <w:rFonts w:ascii="Plainot" w:hAnsi="Plainot" w:cs="Times New Roman"/>
                <w:szCs w:val="24"/>
              </w:rPr>
            </w:pPr>
          </w:p>
        </w:tc>
        <w:tc>
          <w:tcPr>
            <w:tcW w:w="4039" w:type="dxa"/>
            <w:tcBorders>
              <w:top w:val="dashSmallGap" w:sz="4" w:space="0" w:color="auto"/>
              <w:bottom w:val="dashSmallGap" w:sz="4" w:space="0" w:color="auto"/>
              <w:right w:val="dashSmallGap" w:sz="4" w:space="0" w:color="auto"/>
            </w:tcBorders>
          </w:tcPr>
          <w:p w14:paraId="5094AA6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w:t>
            </w:r>
            <w:r w:rsidRPr="00ED0AA6">
              <w:rPr>
                <w:rFonts w:ascii="Plainot" w:hAnsi="Plainot" w:cs="Times New Roman"/>
                <w:sz w:val="28"/>
                <w:szCs w:val="24"/>
              </w:rPr>
              <w:lastRenderedPageBreak/>
              <w:t>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14:paraId="72590BE6"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lastRenderedPageBreak/>
              <w:t>Примерный перечень музыкальных произведений.</w:t>
            </w:r>
          </w:p>
          <w:p w14:paraId="5D2A6D6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Музыкальные игры.</w:t>
            </w:r>
          </w:p>
          <w:p w14:paraId="3FB3727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Игры</w:t>
            </w:r>
            <w:r w:rsidRPr="00ED0AA6">
              <w:rPr>
                <w:rFonts w:ascii="Plainot" w:hAnsi="Plainot" w:cs="Times New Roman"/>
                <w:sz w:val="28"/>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623B109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Игры с пением.</w:t>
            </w:r>
            <w:r w:rsidRPr="00ED0AA6">
              <w:rPr>
                <w:rFonts w:ascii="Plainot" w:hAnsi="Plainot" w:cs="Times New Roman"/>
                <w:sz w:val="28"/>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0EF8C7D4"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lastRenderedPageBreak/>
              <w:t>• Музыкально-дидактические игры.</w:t>
            </w:r>
          </w:p>
          <w:p w14:paraId="7916C85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Развитие звуковысотного слуха</w:t>
            </w:r>
            <w:r w:rsidRPr="00ED0AA6">
              <w:rPr>
                <w:rFonts w:ascii="Plainot" w:hAnsi="Plainot" w:cs="Times New Roman"/>
                <w:sz w:val="28"/>
                <w:szCs w:val="24"/>
              </w:rPr>
              <w:t>. «Три поросенка», «Подумай, отгадай», «Звуки разные бывают», «Веселые Петрушки».</w:t>
            </w:r>
          </w:p>
          <w:p w14:paraId="7A11620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Развитие чувства ритма.</w:t>
            </w:r>
            <w:r w:rsidRPr="00ED0AA6">
              <w:rPr>
                <w:rFonts w:ascii="Plainot" w:hAnsi="Plainot" w:cs="Times New Roman"/>
                <w:sz w:val="28"/>
                <w:szCs w:val="24"/>
              </w:rPr>
              <w:t xml:space="preserve"> «Прогулка в парк», «Выполни задание», «Определи по ритму». </w:t>
            </w:r>
            <w:r w:rsidRPr="00ED0AA6">
              <w:rPr>
                <w:rFonts w:ascii="Plainot" w:hAnsi="Plainot" w:cs="Times New Roman"/>
                <w:i/>
                <w:sz w:val="28"/>
                <w:szCs w:val="24"/>
              </w:rPr>
              <w:t>Развитие тембрового слуха</w:t>
            </w:r>
            <w:r w:rsidRPr="00ED0AA6">
              <w:rPr>
                <w:rFonts w:ascii="Plainot" w:hAnsi="Plainot" w:cs="Times New Roman"/>
                <w:sz w:val="28"/>
                <w:szCs w:val="24"/>
              </w:rPr>
              <w:t>. «Угадай, на чем играю», «Рассказ музыкального инструмента», «Музыкальный домик».</w:t>
            </w:r>
          </w:p>
          <w:p w14:paraId="07EAF3C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Развитие диатонического слуха</w:t>
            </w:r>
            <w:r w:rsidRPr="00ED0AA6">
              <w:rPr>
                <w:rFonts w:ascii="Plainot" w:hAnsi="Plainot" w:cs="Times New Roman"/>
                <w:sz w:val="28"/>
                <w:szCs w:val="24"/>
              </w:rPr>
              <w:t>. «Громко-тихо запоем», «Звенящие колокольчики, ищи».</w:t>
            </w:r>
          </w:p>
          <w:p w14:paraId="5B96BA2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Развитие восприятия музыки</w:t>
            </w:r>
            <w:r w:rsidRPr="00ED0AA6">
              <w:rPr>
                <w:rFonts w:ascii="Plainot" w:hAnsi="Plainot" w:cs="Times New Roman"/>
                <w:sz w:val="28"/>
                <w:szCs w:val="24"/>
              </w:rPr>
              <w:t>. «На лугу», «Песня - танец - марш», «Времена года», «Наши любимые произведения».</w:t>
            </w:r>
          </w:p>
          <w:p w14:paraId="4071935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lastRenderedPageBreak/>
              <w:t>Развитие музыкальной памяти</w:t>
            </w:r>
            <w:r w:rsidRPr="00ED0AA6">
              <w:rPr>
                <w:rFonts w:ascii="Plainot" w:hAnsi="Plainot" w:cs="Times New Roman"/>
                <w:sz w:val="28"/>
                <w:szCs w:val="24"/>
              </w:rPr>
              <w:t>. «Назови композитора», «Угадай песню», «Повтори мелодию», «Узнай произведение».</w:t>
            </w:r>
          </w:p>
          <w:p w14:paraId="602D2FA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Инсценировки и музыкальные спектакли</w:t>
            </w:r>
            <w:r w:rsidRPr="00ED0AA6">
              <w:rPr>
                <w:rFonts w:ascii="Plainot" w:hAnsi="Plainot" w:cs="Times New Roman"/>
                <w:sz w:val="28"/>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408A712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Развитие танцевально-игрового творчества</w:t>
            </w:r>
            <w:r w:rsidRPr="00ED0AA6">
              <w:rPr>
                <w:rFonts w:ascii="Plainot" w:hAnsi="Plainot" w:cs="Times New Roman"/>
                <w:sz w:val="28"/>
                <w:szCs w:val="24"/>
              </w:rPr>
              <w:t xml:space="preserve">. «Полька», муз. Ю. Чичкова; «Хожу я по улице», рус. нар. песня, обраб. А. Б. Дюбюк; </w:t>
            </w:r>
            <w:r w:rsidRPr="00ED0AA6">
              <w:rPr>
                <w:rFonts w:ascii="Plainot" w:hAnsi="Plainot" w:cs="Times New Roman"/>
                <w:sz w:val="28"/>
                <w:szCs w:val="24"/>
              </w:rPr>
              <w:lastRenderedPageBreak/>
              <w:t>«Зимний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tc>
      </w:tr>
      <w:tr w:rsidR="001F4CE9" w:rsidRPr="00ED0AA6" w14:paraId="36290654" w14:textId="77777777" w:rsidTr="0005485C">
        <w:trPr>
          <w:trHeight w:val="244"/>
        </w:trPr>
        <w:tc>
          <w:tcPr>
            <w:tcW w:w="2207" w:type="dxa"/>
            <w:vMerge/>
            <w:tcBorders>
              <w:top w:val="double" w:sz="4" w:space="0" w:color="auto"/>
            </w:tcBorders>
            <w:shd w:val="clear" w:color="auto" w:fill="C4BC96" w:themeFill="background2" w:themeFillShade="BF"/>
          </w:tcPr>
          <w:p w14:paraId="762D6295" w14:textId="77777777" w:rsidR="001F4CE9" w:rsidRPr="00ED0AA6" w:rsidRDefault="001F4CE9" w:rsidP="0005485C">
            <w:pPr>
              <w:jc w:val="both"/>
              <w:rPr>
                <w:rFonts w:ascii="Plainot" w:hAnsi="Plainot" w:cs="Times New Roman"/>
                <w:b/>
                <w:bCs/>
                <w:sz w:val="28"/>
                <w:szCs w:val="24"/>
              </w:rPr>
            </w:pPr>
          </w:p>
        </w:tc>
        <w:tc>
          <w:tcPr>
            <w:tcW w:w="5131" w:type="dxa"/>
            <w:vMerge/>
          </w:tcPr>
          <w:p w14:paraId="462BF12E" w14:textId="77777777" w:rsidR="001F4CE9" w:rsidRPr="00ED0AA6" w:rsidRDefault="001F4CE9" w:rsidP="0005485C">
            <w:pPr>
              <w:jc w:val="both"/>
              <w:rPr>
                <w:rFonts w:ascii="Plainot" w:hAnsi="Plainot" w:cs="Times New Roman"/>
                <w:szCs w:val="24"/>
              </w:rPr>
            </w:pPr>
          </w:p>
        </w:tc>
        <w:tc>
          <w:tcPr>
            <w:tcW w:w="8079" w:type="dxa"/>
            <w:gridSpan w:val="2"/>
            <w:tcBorders>
              <w:top w:val="dashSmallGap" w:sz="4" w:space="0" w:color="auto"/>
              <w:bottom w:val="dashSmallGap" w:sz="4" w:space="0" w:color="auto"/>
            </w:tcBorders>
            <w:shd w:val="clear" w:color="auto" w:fill="EEECE1" w:themeFill="background2"/>
          </w:tcPr>
          <w:p w14:paraId="1ED03FB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 xml:space="preserve">Игра на детских музыкальных инструментах: </w:t>
            </w:r>
          </w:p>
        </w:tc>
      </w:tr>
      <w:tr w:rsidR="001F4CE9" w:rsidRPr="00ED0AA6" w14:paraId="10FF609D" w14:textId="77777777" w:rsidTr="0005485C">
        <w:trPr>
          <w:trHeight w:val="2310"/>
        </w:trPr>
        <w:tc>
          <w:tcPr>
            <w:tcW w:w="2207" w:type="dxa"/>
            <w:vMerge/>
            <w:tcBorders>
              <w:top w:val="double" w:sz="4" w:space="0" w:color="auto"/>
            </w:tcBorders>
            <w:shd w:val="clear" w:color="auto" w:fill="C4BC96" w:themeFill="background2" w:themeFillShade="BF"/>
          </w:tcPr>
          <w:p w14:paraId="5EE49CDB" w14:textId="77777777" w:rsidR="001F4CE9" w:rsidRPr="00ED0AA6" w:rsidRDefault="001F4CE9" w:rsidP="0005485C">
            <w:pPr>
              <w:jc w:val="both"/>
              <w:rPr>
                <w:rFonts w:ascii="Plainot" w:hAnsi="Plainot" w:cs="Times New Roman"/>
                <w:b/>
                <w:bCs/>
                <w:sz w:val="28"/>
                <w:szCs w:val="24"/>
              </w:rPr>
            </w:pPr>
          </w:p>
        </w:tc>
        <w:tc>
          <w:tcPr>
            <w:tcW w:w="5131" w:type="dxa"/>
            <w:vMerge/>
          </w:tcPr>
          <w:p w14:paraId="03625D52" w14:textId="77777777" w:rsidR="001F4CE9" w:rsidRPr="00ED0AA6" w:rsidRDefault="001F4CE9" w:rsidP="0005485C">
            <w:pPr>
              <w:jc w:val="both"/>
              <w:rPr>
                <w:rFonts w:ascii="Plainot" w:hAnsi="Plainot" w:cs="Times New Roman"/>
                <w:szCs w:val="24"/>
              </w:rPr>
            </w:pPr>
          </w:p>
        </w:tc>
        <w:tc>
          <w:tcPr>
            <w:tcW w:w="4039" w:type="dxa"/>
            <w:tcBorders>
              <w:top w:val="dashSmallGap" w:sz="4" w:space="0" w:color="auto"/>
              <w:bottom w:val="dashSmallGap" w:sz="4" w:space="0" w:color="auto"/>
              <w:right w:val="dashSmallGap" w:sz="4" w:space="0" w:color="auto"/>
            </w:tcBorders>
          </w:tcPr>
          <w:p w14:paraId="6FA2CB8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w:t>
            </w:r>
            <w:r w:rsidRPr="00ED0AA6">
              <w:rPr>
                <w:rFonts w:ascii="Plainot" w:hAnsi="Plainot" w:cs="Times New Roman"/>
                <w:sz w:val="28"/>
                <w:szCs w:val="24"/>
              </w:rPr>
              <w:lastRenderedPageBreak/>
              <w:t>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14:paraId="5366275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lastRenderedPageBreak/>
              <w:t>Игра на детских музыкальных инструментах.</w:t>
            </w:r>
            <w:r w:rsidRPr="00ED0AA6">
              <w:rPr>
                <w:rFonts w:ascii="Plainot" w:hAnsi="Plainot" w:cs="Times New Roman"/>
                <w:sz w:val="28"/>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w:t>
            </w:r>
            <w:r w:rsidRPr="00ED0AA6">
              <w:rPr>
                <w:rFonts w:ascii="Plainot" w:hAnsi="Plainot" w:cs="Times New Roman"/>
                <w:sz w:val="28"/>
                <w:szCs w:val="24"/>
              </w:rPr>
              <w:lastRenderedPageBreak/>
              <w:t>горку шла», «Во поле береза стояла», рус. нар. песни; «К нам гости пришли», муз. А. Александрова; «Вальс», муз. Е. Тиличеевой.</w:t>
            </w:r>
          </w:p>
        </w:tc>
      </w:tr>
      <w:tr w:rsidR="001F4CE9" w:rsidRPr="00ED0AA6" w14:paraId="2CD02FB3" w14:textId="77777777" w:rsidTr="0005485C">
        <w:trPr>
          <w:trHeight w:val="1308"/>
        </w:trPr>
        <w:tc>
          <w:tcPr>
            <w:tcW w:w="2207" w:type="dxa"/>
            <w:vMerge/>
            <w:tcBorders>
              <w:top w:val="double" w:sz="4" w:space="0" w:color="auto"/>
            </w:tcBorders>
            <w:shd w:val="clear" w:color="auto" w:fill="C4BC96" w:themeFill="background2" w:themeFillShade="BF"/>
          </w:tcPr>
          <w:p w14:paraId="302A2920" w14:textId="77777777" w:rsidR="001F4CE9" w:rsidRPr="00ED0AA6" w:rsidRDefault="001F4CE9" w:rsidP="0005485C">
            <w:pPr>
              <w:jc w:val="both"/>
              <w:rPr>
                <w:rFonts w:ascii="Plainot" w:hAnsi="Plainot" w:cs="Times New Roman"/>
                <w:b/>
                <w:bCs/>
                <w:sz w:val="28"/>
                <w:szCs w:val="24"/>
              </w:rPr>
            </w:pPr>
          </w:p>
        </w:tc>
        <w:tc>
          <w:tcPr>
            <w:tcW w:w="5131" w:type="dxa"/>
            <w:vMerge/>
            <w:tcBorders>
              <w:bottom w:val="single" w:sz="4" w:space="0" w:color="auto"/>
            </w:tcBorders>
          </w:tcPr>
          <w:p w14:paraId="5C786C0B" w14:textId="77777777" w:rsidR="001F4CE9" w:rsidRPr="00ED0AA6" w:rsidRDefault="001F4CE9" w:rsidP="0005485C">
            <w:pPr>
              <w:jc w:val="both"/>
              <w:rPr>
                <w:rFonts w:ascii="Plainot" w:hAnsi="Plainot" w:cs="Times New Roman"/>
                <w:szCs w:val="24"/>
              </w:rPr>
            </w:pPr>
          </w:p>
        </w:tc>
        <w:tc>
          <w:tcPr>
            <w:tcW w:w="8079" w:type="dxa"/>
            <w:gridSpan w:val="2"/>
            <w:tcBorders>
              <w:top w:val="dashSmallGap" w:sz="4" w:space="0" w:color="auto"/>
              <w:bottom w:val="single" w:sz="4" w:space="0" w:color="auto"/>
            </w:tcBorders>
          </w:tcPr>
          <w:p w14:paraId="12D5BD69" w14:textId="77777777" w:rsidR="001F4CE9" w:rsidRPr="00ED0AA6" w:rsidRDefault="001F4CE9" w:rsidP="0005485C">
            <w:pPr>
              <w:jc w:val="both"/>
              <w:rPr>
                <w:rFonts w:ascii="Plainot" w:hAnsi="Plainot" w:cs="Times New Roman"/>
                <w:sz w:val="20"/>
                <w:szCs w:val="24"/>
              </w:rPr>
            </w:pPr>
            <w:r w:rsidRPr="00ED0AA6">
              <w:rPr>
                <w:rFonts w:ascii="Plainot" w:hAnsi="Plainot" w:cs="Times New Roman"/>
                <w:sz w:val="28"/>
                <w:szCs w:val="24"/>
              </w:rPr>
              <w:t>7)</w:t>
            </w:r>
            <w:r w:rsidRPr="00ED0AA6">
              <w:rPr>
                <w:rFonts w:ascii="Plainot" w:hAnsi="Plainot" w:cs="Times New Roman"/>
                <w:sz w:val="28"/>
                <w:szCs w:val="24"/>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1F4CE9" w:rsidRPr="00ED0AA6" w14:paraId="00576D29" w14:textId="77777777" w:rsidTr="0005485C">
        <w:trPr>
          <w:trHeight w:val="150"/>
        </w:trPr>
        <w:tc>
          <w:tcPr>
            <w:tcW w:w="2207" w:type="dxa"/>
            <w:vMerge/>
            <w:tcBorders>
              <w:top w:val="double" w:sz="4" w:space="0" w:color="auto"/>
            </w:tcBorders>
            <w:shd w:val="clear" w:color="auto" w:fill="C4BC96" w:themeFill="background2" w:themeFillShade="BF"/>
          </w:tcPr>
          <w:p w14:paraId="49C2B59A"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4DBDAB0A"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5)</w:t>
            </w:r>
            <w:r w:rsidRPr="00ED0AA6">
              <w:rPr>
                <w:rFonts w:ascii="Plainot" w:hAnsi="Plainot" w:cs="Times New Roman"/>
                <w:sz w:val="28"/>
                <w:szCs w:val="24"/>
              </w:rPr>
              <w:tab/>
              <w:t>театрализованная деятельность:</w:t>
            </w:r>
          </w:p>
        </w:tc>
      </w:tr>
      <w:tr w:rsidR="001F4CE9" w:rsidRPr="00ED0AA6" w14:paraId="0BA64A1E" w14:textId="77777777" w:rsidTr="0005485C">
        <w:trPr>
          <w:trHeight w:val="970"/>
        </w:trPr>
        <w:tc>
          <w:tcPr>
            <w:tcW w:w="2207" w:type="dxa"/>
            <w:vMerge/>
            <w:tcBorders>
              <w:top w:val="double" w:sz="4" w:space="0" w:color="auto"/>
            </w:tcBorders>
            <w:shd w:val="clear" w:color="auto" w:fill="C4BC96" w:themeFill="background2" w:themeFillShade="BF"/>
          </w:tcPr>
          <w:p w14:paraId="35037F28"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single" w:sz="4" w:space="0" w:color="auto"/>
            </w:tcBorders>
          </w:tcPr>
          <w:p w14:paraId="6232036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приобщение детей к театральному искусству через знакомство с историей театра, его жанрами, устройством и профессиями;</w:t>
            </w:r>
          </w:p>
          <w:p w14:paraId="33B8DDB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знакомить детей с разными видами театрализованной деятельности;</w:t>
            </w:r>
          </w:p>
          <w:p w14:paraId="561F36E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w:t>
            </w:r>
            <w:r w:rsidRPr="00ED0AA6">
              <w:rPr>
                <w:rFonts w:ascii="Plainot" w:hAnsi="Plainot" w:cs="Times New Roman"/>
                <w:sz w:val="28"/>
                <w:szCs w:val="24"/>
              </w:rPr>
              <w:lastRenderedPageBreak/>
              <w:t>ткань, бросового материала и прочее);</w:t>
            </w:r>
          </w:p>
          <w:p w14:paraId="068B4D2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291BEBA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развивать навыки кукловождения в различных театральных системах (перчаточными, тростевыми, марионеткам и так далее);</w:t>
            </w:r>
          </w:p>
          <w:p w14:paraId="2F2CEDC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формировать умение согласовывать свои действия с партнерами, приучать правильно оценивать действия персонажей в спектакле;</w:t>
            </w:r>
          </w:p>
          <w:p w14:paraId="69AB431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A3981A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14:paraId="3B2EC0C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w:t>
            </w:r>
            <w:r w:rsidRPr="00ED0AA6">
              <w:rPr>
                <w:rFonts w:ascii="Plainot" w:hAnsi="Plainot" w:cs="Times New Roman"/>
                <w:sz w:val="28"/>
                <w:szCs w:val="24"/>
              </w:rPr>
              <w:lastRenderedPageBreak/>
              <w:t>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rsidR="001F4CE9" w:rsidRPr="00ED0AA6" w14:paraId="7397AC35" w14:textId="77777777" w:rsidTr="0005485C">
        <w:trPr>
          <w:trHeight w:val="150"/>
        </w:trPr>
        <w:tc>
          <w:tcPr>
            <w:tcW w:w="2207" w:type="dxa"/>
            <w:vMerge/>
            <w:tcBorders>
              <w:top w:val="double" w:sz="4" w:space="0" w:color="auto"/>
            </w:tcBorders>
            <w:shd w:val="clear" w:color="auto" w:fill="C4BC96" w:themeFill="background2" w:themeFillShade="BF"/>
          </w:tcPr>
          <w:p w14:paraId="057620BE"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single" w:sz="4" w:space="0" w:color="auto"/>
              <w:bottom w:val="dashSmallGap" w:sz="4" w:space="0" w:color="auto"/>
            </w:tcBorders>
            <w:shd w:val="clear" w:color="auto" w:fill="EEECE1" w:themeFill="background2"/>
          </w:tcPr>
          <w:p w14:paraId="1FD2C336" w14:textId="77777777" w:rsidR="001F4CE9" w:rsidRPr="00ED0AA6" w:rsidRDefault="001F4CE9" w:rsidP="0005485C">
            <w:pPr>
              <w:jc w:val="center"/>
              <w:rPr>
                <w:rFonts w:ascii="Plainot" w:hAnsi="Plainot" w:cs="Times New Roman"/>
                <w:sz w:val="28"/>
                <w:szCs w:val="24"/>
              </w:rPr>
            </w:pPr>
            <w:r w:rsidRPr="00ED0AA6">
              <w:rPr>
                <w:rFonts w:ascii="Plainot" w:hAnsi="Plainot" w:cs="Times New Roman"/>
                <w:sz w:val="28"/>
                <w:szCs w:val="24"/>
              </w:rPr>
              <w:t>6)</w:t>
            </w:r>
            <w:r w:rsidRPr="00ED0AA6">
              <w:rPr>
                <w:rFonts w:ascii="Plainot" w:hAnsi="Plainot" w:cs="Times New Roman"/>
                <w:sz w:val="28"/>
                <w:szCs w:val="24"/>
              </w:rPr>
              <w:tab/>
              <w:t>культурно-досуговая деятельность:</w:t>
            </w:r>
          </w:p>
        </w:tc>
      </w:tr>
      <w:tr w:rsidR="001F4CE9" w:rsidRPr="00ED0AA6" w14:paraId="43059BA5" w14:textId="77777777" w:rsidTr="0005485C">
        <w:trPr>
          <w:trHeight w:val="970"/>
        </w:trPr>
        <w:tc>
          <w:tcPr>
            <w:tcW w:w="2207" w:type="dxa"/>
            <w:vMerge/>
            <w:tcBorders>
              <w:top w:val="double" w:sz="4" w:space="0" w:color="auto"/>
            </w:tcBorders>
            <w:shd w:val="clear" w:color="auto" w:fill="C4BC96" w:themeFill="background2" w:themeFillShade="BF"/>
          </w:tcPr>
          <w:p w14:paraId="1CB652EF" w14:textId="77777777" w:rsidR="001F4CE9" w:rsidRPr="00ED0AA6" w:rsidRDefault="001F4CE9" w:rsidP="0005485C">
            <w:pPr>
              <w:jc w:val="both"/>
              <w:rPr>
                <w:rFonts w:ascii="Plainot" w:hAnsi="Plainot" w:cs="Times New Roman"/>
                <w:b/>
                <w:bCs/>
                <w:sz w:val="28"/>
                <w:szCs w:val="24"/>
              </w:rPr>
            </w:pPr>
          </w:p>
        </w:tc>
        <w:tc>
          <w:tcPr>
            <w:tcW w:w="5131" w:type="dxa"/>
            <w:tcBorders>
              <w:top w:val="dashSmallGap" w:sz="4" w:space="0" w:color="auto"/>
              <w:bottom w:val="dashSmallGap" w:sz="4" w:space="0" w:color="auto"/>
            </w:tcBorders>
          </w:tcPr>
          <w:p w14:paraId="1998610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продолжать формировать интерес к полезной деятельности в свободное время (отдых, творчество, самообразование);</w:t>
            </w:r>
          </w:p>
          <w:p w14:paraId="05CF515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D6F48F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1503DC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воспитывать уважительное отношение к своей стране в ходе предпраздничной подготовки;</w:t>
            </w:r>
          </w:p>
          <w:p w14:paraId="6E5F88F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формировать чувство </w:t>
            </w:r>
            <w:r w:rsidRPr="00ED0AA6">
              <w:rPr>
                <w:rFonts w:ascii="Plainot" w:hAnsi="Plainot" w:cs="Times New Roman"/>
                <w:sz w:val="28"/>
                <w:szCs w:val="24"/>
              </w:rPr>
              <w:lastRenderedPageBreak/>
              <w:t>удовлетворения от участия в коллективной досуговой деятельности;</w:t>
            </w:r>
          </w:p>
          <w:p w14:paraId="621614A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14:paraId="0422B85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w:t>
            </w:r>
            <w:proofErr w:type="gramStart"/>
            <w:r w:rsidRPr="00ED0AA6">
              <w:rPr>
                <w:rFonts w:ascii="Plainot" w:hAnsi="Plainot" w:cs="Times New Roman"/>
                <w:sz w:val="28"/>
                <w:szCs w:val="24"/>
              </w:rPr>
              <w:t>образования..</w:t>
            </w:r>
            <w:proofErr w:type="gramEnd"/>
          </w:p>
        </w:tc>
      </w:tr>
      <w:tr w:rsidR="001F4CE9" w:rsidRPr="00ED0AA6" w14:paraId="2587EA7E" w14:textId="77777777" w:rsidTr="0005485C">
        <w:trPr>
          <w:trHeight w:val="480"/>
        </w:trPr>
        <w:tc>
          <w:tcPr>
            <w:tcW w:w="2207" w:type="dxa"/>
            <w:vMerge/>
            <w:tcBorders>
              <w:bottom w:val="double" w:sz="4" w:space="0" w:color="auto"/>
            </w:tcBorders>
            <w:shd w:val="clear" w:color="auto" w:fill="C4BC96" w:themeFill="background2" w:themeFillShade="BF"/>
          </w:tcPr>
          <w:p w14:paraId="4930E6D4"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dashSmallGap" w:sz="4" w:space="0" w:color="auto"/>
              <w:bottom w:val="double" w:sz="4" w:space="0" w:color="auto"/>
            </w:tcBorders>
            <w:shd w:val="clear" w:color="auto" w:fill="EEECE1" w:themeFill="background2"/>
          </w:tcPr>
          <w:p w14:paraId="74141D5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ED0AA6">
              <w:rPr>
                <w:rFonts w:ascii="Plainot" w:hAnsi="Plainot" w:cs="Times New Roman"/>
                <w:b/>
                <w:sz w:val="28"/>
                <w:szCs w:val="24"/>
              </w:rPr>
              <w:t>«Культура» и «Красота»</w:t>
            </w:r>
            <w:r w:rsidRPr="00ED0AA6">
              <w:rPr>
                <w:rFonts w:ascii="Plainot" w:hAnsi="Plainot" w:cs="Times New Roman"/>
                <w:sz w:val="28"/>
                <w:szCs w:val="24"/>
              </w:rPr>
              <w:t>, что предполагает:</w:t>
            </w:r>
          </w:p>
          <w:p w14:paraId="42B69A0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23ED48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приобщение к традициям и великому культурному наследию российского народа, шедеврам мировой художественной культуры;</w:t>
            </w:r>
          </w:p>
          <w:p w14:paraId="6F6C39C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14:paraId="25F14F27"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создание условий для раскрытия детьми базовых ценностей и их проживания в разных видах художественно-творческой деятельности;</w:t>
            </w:r>
          </w:p>
          <w:p w14:paraId="3576462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156D84A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w:t>
            </w:r>
            <w:r w:rsidRPr="00ED0AA6">
              <w:rPr>
                <w:rFonts w:ascii="Plainot" w:hAnsi="Plainot" w:cs="Times New Roman"/>
                <w:sz w:val="28"/>
                <w:szCs w:val="24"/>
              </w:rPr>
              <w:lastRenderedPageBreak/>
              <w:t>сотворчеству с другими людьми (детьми и взрослыми).</w:t>
            </w:r>
          </w:p>
        </w:tc>
      </w:tr>
      <w:tr w:rsidR="001F4CE9" w:rsidRPr="00ED0AA6" w14:paraId="4822B415" w14:textId="77777777" w:rsidTr="0005485C">
        <w:trPr>
          <w:trHeight w:val="240"/>
        </w:trPr>
        <w:tc>
          <w:tcPr>
            <w:tcW w:w="2207" w:type="dxa"/>
            <w:vMerge w:val="restart"/>
            <w:tcBorders>
              <w:top w:val="double" w:sz="4" w:space="0" w:color="auto"/>
            </w:tcBorders>
            <w:shd w:val="clear" w:color="auto" w:fill="C4BC96" w:themeFill="background2" w:themeFillShade="BF"/>
          </w:tcPr>
          <w:p w14:paraId="6A3BB119" w14:textId="77777777" w:rsidR="001F4CE9" w:rsidRPr="00ED0AA6" w:rsidRDefault="001F4CE9" w:rsidP="0005485C">
            <w:pPr>
              <w:jc w:val="both"/>
              <w:rPr>
                <w:rFonts w:ascii="Plainot" w:hAnsi="Plainot" w:cs="Times New Roman"/>
                <w:b/>
                <w:bCs/>
                <w:sz w:val="28"/>
                <w:szCs w:val="24"/>
              </w:rPr>
            </w:pPr>
            <w:r w:rsidRPr="00ED0AA6">
              <w:rPr>
                <w:rFonts w:ascii="Plainot" w:hAnsi="Plainot" w:cs="Times New Roman"/>
                <w:b/>
                <w:bCs/>
                <w:sz w:val="28"/>
                <w:szCs w:val="24"/>
              </w:rPr>
              <w:lastRenderedPageBreak/>
              <w:t>Физическое развитие</w:t>
            </w:r>
          </w:p>
        </w:tc>
        <w:tc>
          <w:tcPr>
            <w:tcW w:w="5131" w:type="dxa"/>
            <w:tcBorders>
              <w:top w:val="double" w:sz="4" w:space="0" w:color="auto"/>
              <w:bottom w:val="dashSmallGap" w:sz="4" w:space="0" w:color="auto"/>
            </w:tcBorders>
          </w:tcPr>
          <w:p w14:paraId="0F05F74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2ED426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131945C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B97C85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8ED05D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формировать осознанную </w:t>
            </w:r>
            <w:r w:rsidRPr="00ED0AA6">
              <w:rPr>
                <w:rFonts w:ascii="Plainot" w:hAnsi="Plainot" w:cs="Times New Roman"/>
                <w:sz w:val="28"/>
                <w:szCs w:val="24"/>
              </w:rPr>
              <w:lastRenderedPageBreak/>
              <w:t>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8062CA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FECB05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14:paraId="36356B4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A6201E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5CF0A73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174C5CE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w:t>
            </w:r>
            <w:r w:rsidRPr="00ED0AA6">
              <w:rPr>
                <w:rFonts w:ascii="Plainot" w:hAnsi="Plainot" w:cs="Times New Roman"/>
                <w:sz w:val="28"/>
                <w:szCs w:val="24"/>
              </w:rPr>
              <w:lastRenderedPageBreak/>
              <w:t>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793BA1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1) Основная гимнастика</w:t>
            </w:r>
            <w:r w:rsidRPr="00ED0AA6">
              <w:rPr>
                <w:rFonts w:ascii="Plainot" w:hAnsi="Plainot" w:cs="Times New Roman"/>
                <w:sz w:val="28"/>
                <w:szCs w:val="24"/>
              </w:rPr>
              <w:t xml:space="preserve"> (основные движения, общеразвивающие упражнения, ритмическая гимнастика и строевые упражнения).</w:t>
            </w:r>
          </w:p>
          <w:p w14:paraId="2955FCF6"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t>Основные движения:</w:t>
            </w:r>
          </w:p>
          <w:p w14:paraId="62D63A9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F9288CC"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ползание, лазанье: ползание на четвереньках по гимнастической скамейке вперед и назад; на животе и на </w:t>
            </w:r>
            <w:r w:rsidRPr="00ED0AA6">
              <w:rPr>
                <w:rFonts w:ascii="Plainot" w:hAnsi="Plainot" w:cs="Times New Roman"/>
                <w:sz w:val="28"/>
                <w:szCs w:val="24"/>
              </w:rPr>
              <w:lastRenderedPageBreak/>
              <w:t>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4396E11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E44EC5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052AC08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54290AD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459156A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w:t>
            </w:r>
            <w:r w:rsidRPr="00ED0AA6">
              <w:rPr>
                <w:rFonts w:ascii="Plainot" w:hAnsi="Plainot" w:cs="Times New Roman"/>
                <w:sz w:val="28"/>
                <w:szCs w:val="24"/>
              </w:rPr>
              <w:lastRenderedPageBreak/>
              <w:t>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73B65D9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14:paraId="36318602"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t>Общеразвивающие упражнения:</w:t>
            </w:r>
          </w:p>
          <w:p w14:paraId="24EEC2E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6B72ED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6C8DE18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lastRenderedPageBreak/>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A11BAA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53284F1"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t>Ритмическая гимнастика:</w:t>
            </w:r>
          </w:p>
          <w:p w14:paraId="6E22D71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музыкально-ритмические упражнения и комплексы </w:t>
            </w:r>
            <w:r w:rsidRPr="00ED0AA6">
              <w:rPr>
                <w:rFonts w:ascii="Plainot" w:hAnsi="Plainot" w:cs="Times New Roman"/>
                <w:sz w:val="28"/>
                <w:szCs w:val="24"/>
              </w:rPr>
              <w:lastRenderedPageBreak/>
              <w:t>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9A2300C" w14:textId="77777777" w:rsidR="001F4CE9" w:rsidRPr="00ED0AA6" w:rsidRDefault="001F4CE9" w:rsidP="0005485C">
            <w:pPr>
              <w:jc w:val="both"/>
              <w:rPr>
                <w:rFonts w:ascii="Plainot" w:hAnsi="Plainot" w:cs="Times New Roman"/>
                <w:i/>
                <w:sz w:val="28"/>
                <w:szCs w:val="24"/>
              </w:rPr>
            </w:pPr>
            <w:r w:rsidRPr="00ED0AA6">
              <w:rPr>
                <w:rFonts w:ascii="Plainot" w:hAnsi="Plainot" w:cs="Times New Roman"/>
                <w:i/>
                <w:sz w:val="28"/>
                <w:szCs w:val="24"/>
              </w:rPr>
              <w:t>Строевые упражнения:</w:t>
            </w:r>
          </w:p>
          <w:p w14:paraId="6E1A1A18"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A67ED7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2) Подвижные игры</w:t>
            </w:r>
            <w:r w:rsidRPr="00ED0AA6">
              <w:rPr>
                <w:rFonts w:ascii="Plainot" w:hAnsi="Plainot" w:cs="Times New Roman"/>
                <w:sz w:val="28"/>
                <w:szCs w:val="24"/>
              </w:rPr>
              <w:t xml:space="preserve">: педагог продолжает знакомить детей подвижным играм, поощряет использование детьми в </w:t>
            </w:r>
            <w:r w:rsidRPr="00ED0AA6">
              <w:rPr>
                <w:rFonts w:ascii="Plainot" w:hAnsi="Plainot" w:cs="Times New Roman"/>
                <w:sz w:val="28"/>
                <w:szCs w:val="24"/>
              </w:rPr>
              <w:lastRenderedPageBreak/>
              <w:t>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000E246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39968CF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3)</w:t>
            </w:r>
            <w:r w:rsidRPr="00ED0AA6">
              <w:rPr>
                <w:rFonts w:ascii="Plainot" w:hAnsi="Plainot" w:cs="Times New Roman"/>
                <w:sz w:val="28"/>
                <w:szCs w:val="24"/>
                <w:highlight w:val="lightGray"/>
              </w:rPr>
              <w:tab/>
              <w:t>Спортивные игры</w:t>
            </w:r>
            <w:r w:rsidRPr="00ED0AA6">
              <w:rPr>
                <w:rFonts w:ascii="Plainot" w:hAnsi="Plainot" w:cs="Times New Roman"/>
                <w:sz w:val="28"/>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5FAA662D"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w:t>
            </w:r>
            <w:r w:rsidRPr="00ED0AA6">
              <w:rPr>
                <w:rFonts w:ascii="Plainot" w:hAnsi="Plainot" w:cs="Times New Roman"/>
                <w:sz w:val="28"/>
                <w:szCs w:val="24"/>
              </w:rPr>
              <w:lastRenderedPageBreak/>
              <w:t>количестве бросков бит.</w:t>
            </w:r>
          </w:p>
          <w:p w14:paraId="271EA54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5DB7D2A9"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01981D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D98381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Бадминтон: перебрасывание волана ракеткой на сторону партнера без сетки, через сетку, правильно удерживая </w:t>
            </w:r>
            <w:r w:rsidRPr="00ED0AA6">
              <w:rPr>
                <w:rFonts w:ascii="Plainot" w:hAnsi="Plainot" w:cs="Times New Roman"/>
                <w:sz w:val="28"/>
                <w:szCs w:val="24"/>
              </w:rPr>
              <w:lastRenderedPageBreak/>
              <w:t>ракетку.</w:t>
            </w:r>
          </w:p>
          <w:p w14:paraId="73AD337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69BEC9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4)</w:t>
            </w:r>
            <w:r w:rsidRPr="00ED0AA6">
              <w:rPr>
                <w:rFonts w:ascii="Plainot" w:hAnsi="Plainot" w:cs="Times New Roman"/>
                <w:sz w:val="28"/>
                <w:szCs w:val="24"/>
                <w:highlight w:val="lightGray"/>
              </w:rPr>
              <w:tab/>
              <w:t>Спортивные упражнения</w:t>
            </w:r>
            <w:r w:rsidRPr="00ED0AA6">
              <w:rPr>
                <w:rFonts w:ascii="Plainot" w:hAnsi="Plainot" w:cs="Times New Roman"/>
                <w:sz w:val="28"/>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6CF413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Катание на санках: игровые задания и соревнования в катании на санях на скорость.</w:t>
            </w:r>
          </w:p>
          <w:p w14:paraId="4806440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336BD6D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4B1D04D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 Катание на двухколесном велосипеде, самокате: по </w:t>
            </w:r>
            <w:r w:rsidRPr="00ED0AA6">
              <w:rPr>
                <w:rFonts w:ascii="Plainot" w:hAnsi="Plainot" w:cs="Times New Roman"/>
                <w:sz w:val="28"/>
                <w:szCs w:val="24"/>
              </w:rPr>
              <w:lastRenderedPageBreak/>
              <w:t>прямой, по кругу, змейкой, объезжая препятствие, на скорость.</w:t>
            </w:r>
          </w:p>
          <w:p w14:paraId="334E873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66A51E4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5)</w:t>
            </w:r>
            <w:r w:rsidRPr="00ED0AA6">
              <w:rPr>
                <w:rFonts w:ascii="Plainot" w:hAnsi="Plainot" w:cs="Times New Roman"/>
                <w:sz w:val="28"/>
                <w:szCs w:val="24"/>
                <w:highlight w:val="lightGray"/>
              </w:rPr>
              <w:tab/>
              <w:t>Формирование основ здорового образа жизни</w:t>
            </w:r>
            <w:r w:rsidRPr="00ED0AA6">
              <w:rPr>
                <w:rFonts w:ascii="Plainot" w:hAnsi="Plainot" w:cs="Times New Roman"/>
                <w:sz w:val="28"/>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w:t>
            </w:r>
            <w:r w:rsidRPr="00ED0AA6">
              <w:rPr>
                <w:rFonts w:ascii="Plainot" w:hAnsi="Plainot" w:cs="Times New Roman"/>
                <w:sz w:val="28"/>
                <w:szCs w:val="24"/>
              </w:rPr>
              <w:lastRenderedPageBreak/>
              <w:t>особенностями здоровья, поддерживает стремление детей заботиться о своем здоровье и самочувствии других людей.</w:t>
            </w:r>
          </w:p>
          <w:p w14:paraId="678805A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highlight w:val="lightGray"/>
              </w:rPr>
              <w:t>6)</w:t>
            </w:r>
            <w:r w:rsidRPr="00ED0AA6">
              <w:rPr>
                <w:rFonts w:ascii="Plainot" w:hAnsi="Plainot" w:cs="Times New Roman"/>
                <w:sz w:val="28"/>
                <w:szCs w:val="24"/>
                <w:highlight w:val="lightGray"/>
              </w:rPr>
              <w:tab/>
              <w:t>Активный отдых.</w:t>
            </w:r>
          </w:p>
          <w:p w14:paraId="684CB7EB"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Физкультурные праздники и досуги</w:t>
            </w:r>
            <w:r w:rsidRPr="00ED0AA6">
              <w:rPr>
                <w:rFonts w:ascii="Plainot" w:hAnsi="Plainot" w:cs="Times New Roman"/>
                <w:sz w:val="28"/>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238A8AE"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32AC142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E8DAFB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Дни здоровья</w:t>
            </w:r>
            <w:r w:rsidRPr="00ED0AA6">
              <w:rPr>
                <w:rFonts w:ascii="Plainot" w:hAnsi="Plainot" w:cs="Times New Roman"/>
                <w:sz w:val="28"/>
                <w:szCs w:val="24"/>
              </w:rPr>
              <w:t xml:space="preserve">: проводятся 1 раз в квартал. В этот день педагог организует оздоровительные мероприятия, в том </w:t>
            </w:r>
            <w:r w:rsidRPr="00ED0AA6">
              <w:rPr>
                <w:rFonts w:ascii="Plainot" w:hAnsi="Plainot" w:cs="Times New Roman"/>
                <w:sz w:val="28"/>
                <w:szCs w:val="24"/>
              </w:rPr>
              <w:lastRenderedPageBreak/>
              <w:t>числе физкультурные досуги, и туристские прогулки.</w:t>
            </w:r>
          </w:p>
          <w:p w14:paraId="6C9B35B4"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i/>
                <w:sz w:val="28"/>
                <w:szCs w:val="24"/>
              </w:rPr>
              <w:t xml:space="preserve">• Туристские прогулки и экскурсии </w:t>
            </w:r>
            <w:r w:rsidRPr="00ED0AA6">
              <w:rPr>
                <w:rFonts w:ascii="Plainot" w:hAnsi="Plainot" w:cs="Times New Roman"/>
                <w:sz w:val="28"/>
                <w:szCs w:val="24"/>
              </w:rPr>
              <w:t>организуются при наличии возможностей дополнительного сопровождения и организации санитарных стоянок.</w:t>
            </w:r>
          </w:p>
          <w:p w14:paraId="19683101"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D2CBB85"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w:t>
            </w:r>
            <w:r w:rsidRPr="00ED0AA6">
              <w:rPr>
                <w:rFonts w:ascii="Plainot" w:hAnsi="Plainot" w:cs="Times New Roman"/>
                <w:sz w:val="28"/>
                <w:szCs w:val="24"/>
              </w:rPr>
              <w:lastRenderedPageBreak/>
              <w:t>правила гигиены и безопасного поведения во время туристской прогулки.</w:t>
            </w:r>
          </w:p>
        </w:tc>
      </w:tr>
      <w:tr w:rsidR="001F4CE9" w:rsidRPr="00ED0AA6" w14:paraId="6A55C3DD" w14:textId="77777777" w:rsidTr="0005485C">
        <w:trPr>
          <w:trHeight w:val="300"/>
        </w:trPr>
        <w:tc>
          <w:tcPr>
            <w:tcW w:w="2207" w:type="dxa"/>
            <w:vMerge/>
            <w:tcBorders>
              <w:bottom w:val="single" w:sz="4" w:space="0" w:color="auto"/>
            </w:tcBorders>
            <w:shd w:val="clear" w:color="auto" w:fill="C4BC96" w:themeFill="background2" w:themeFillShade="BF"/>
          </w:tcPr>
          <w:p w14:paraId="76637081" w14:textId="77777777" w:rsidR="001F4CE9" w:rsidRPr="00ED0AA6" w:rsidRDefault="001F4CE9" w:rsidP="0005485C">
            <w:pPr>
              <w:jc w:val="both"/>
              <w:rPr>
                <w:rFonts w:ascii="Plainot" w:hAnsi="Plainot" w:cs="Times New Roman"/>
                <w:b/>
                <w:bCs/>
                <w:sz w:val="28"/>
                <w:szCs w:val="24"/>
              </w:rPr>
            </w:pPr>
          </w:p>
        </w:tc>
        <w:tc>
          <w:tcPr>
            <w:tcW w:w="13210" w:type="dxa"/>
            <w:gridSpan w:val="3"/>
            <w:tcBorders>
              <w:top w:val="dashSmallGap" w:sz="4" w:space="0" w:color="auto"/>
            </w:tcBorders>
            <w:shd w:val="clear" w:color="auto" w:fill="EEECE1" w:themeFill="background2"/>
          </w:tcPr>
          <w:p w14:paraId="5FDFEDC3"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ED0AA6">
              <w:rPr>
                <w:rFonts w:ascii="Plainot" w:hAnsi="Plainot" w:cs="Times New Roman"/>
                <w:b/>
                <w:sz w:val="28"/>
                <w:szCs w:val="24"/>
              </w:rPr>
              <w:t>«Жизнь», «Здоровье»</w:t>
            </w:r>
            <w:r w:rsidRPr="00ED0AA6">
              <w:rPr>
                <w:rFonts w:ascii="Plainot" w:hAnsi="Plainot" w:cs="Times New Roman"/>
                <w:sz w:val="28"/>
                <w:szCs w:val="24"/>
              </w:rPr>
              <w:t>, что предполагает:</w:t>
            </w:r>
          </w:p>
          <w:p w14:paraId="2CB1371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59A703A"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14:paraId="30D02DE0"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D7CA4D2"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воспитание</w:t>
            </w:r>
            <w:r w:rsidRPr="00ED0AA6">
              <w:rPr>
                <w:rFonts w:ascii="Plainot" w:hAnsi="Plainot" w:cs="Times New Roman"/>
                <w:sz w:val="28"/>
                <w:szCs w:val="24"/>
              </w:rPr>
              <w:tab/>
              <w:t>активности,</w:t>
            </w:r>
            <w:r w:rsidRPr="00ED0AA6">
              <w:rPr>
                <w:rFonts w:ascii="Plainot" w:hAnsi="Plainot" w:cs="Times New Roman"/>
                <w:sz w:val="28"/>
                <w:szCs w:val="24"/>
              </w:rPr>
              <w:tab/>
              <w:t>самостоятельности,</w:t>
            </w:r>
            <w:r w:rsidRPr="00ED0AA6">
              <w:rPr>
                <w:rFonts w:ascii="Plainot" w:hAnsi="Plainot" w:cs="Times New Roman"/>
                <w:sz w:val="28"/>
                <w:szCs w:val="24"/>
              </w:rPr>
              <w:tab/>
              <w:t>самоуважения, коммуникабельности, уверенности и других личностных качеств;</w:t>
            </w:r>
          </w:p>
          <w:p w14:paraId="71CBD9D6"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приобщение детей к ценностям, нормам и знаниям физической культуры в целях их физического развития и саморазвития;</w:t>
            </w:r>
          </w:p>
          <w:p w14:paraId="3470E6DF" w14:textId="77777777" w:rsidR="001F4CE9" w:rsidRPr="00ED0AA6" w:rsidRDefault="001F4CE9" w:rsidP="0005485C">
            <w:pPr>
              <w:jc w:val="both"/>
              <w:rPr>
                <w:rFonts w:ascii="Plainot" w:hAnsi="Plainot" w:cs="Times New Roman"/>
                <w:sz w:val="28"/>
                <w:szCs w:val="24"/>
              </w:rPr>
            </w:pPr>
            <w:r w:rsidRPr="00ED0AA6">
              <w:rPr>
                <w:rFonts w:ascii="Plainot" w:hAnsi="Plainot" w:cs="Times New Roman"/>
                <w:sz w:val="28"/>
                <w:szCs w:val="24"/>
              </w:rPr>
              <w:t>• формирование у ребёнка основных гигиенических навыков, представлений о здоровом образе жизни.</w:t>
            </w:r>
          </w:p>
        </w:tc>
      </w:tr>
    </w:tbl>
    <w:p w14:paraId="7747E0BB" w14:textId="77777777" w:rsidR="00965623" w:rsidRPr="00ED0AA6" w:rsidRDefault="00965623" w:rsidP="00731904">
      <w:pPr>
        <w:spacing w:after="0" w:line="240" w:lineRule="auto"/>
        <w:rPr>
          <w:rFonts w:ascii="Plainot" w:hAnsi="Plainot" w:cs="Times New Roman"/>
          <w:b/>
          <w:color w:val="FF0000"/>
          <w:sz w:val="28"/>
          <w:szCs w:val="24"/>
        </w:rPr>
        <w:sectPr w:rsidR="00965623" w:rsidRPr="00ED0AA6" w:rsidSect="00731904">
          <w:pgSz w:w="16838" w:h="11906" w:orient="landscape"/>
          <w:pgMar w:top="851" w:right="1134" w:bottom="851" w:left="1134" w:header="709" w:footer="709" w:gutter="0"/>
          <w:cols w:space="708"/>
          <w:docGrid w:linePitch="360"/>
        </w:sectPr>
      </w:pPr>
    </w:p>
    <w:p w14:paraId="1B8551E8" w14:textId="77777777" w:rsidR="00731904" w:rsidRPr="00ED0AA6" w:rsidRDefault="00731904" w:rsidP="00731904">
      <w:pPr>
        <w:pStyle w:val="1"/>
        <w:spacing w:before="0"/>
        <w:ind w:hanging="11"/>
        <w:jc w:val="center"/>
        <w:rPr>
          <w:rFonts w:ascii="Plainot" w:hAnsi="Plainot" w:cs="Times New Roman"/>
          <w:color w:val="auto"/>
          <w:szCs w:val="24"/>
        </w:rPr>
      </w:pPr>
      <w:bookmarkStart w:id="9" w:name="_Toc146927474"/>
      <w:r w:rsidRPr="00ED0AA6">
        <w:rPr>
          <w:rFonts w:ascii="Plainot" w:hAnsi="Plainot" w:cs="Times New Roman"/>
          <w:color w:val="auto"/>
          <w:szCs w:val="24"/>
        </w:rPr>
        <w:lastRenderedPageBreak/>
        <w:t>2.2. Содержание образовательной деятельности в части, формируемой участниками образовательных отношений</w:t>
      </w:r>
      <w:bookmarkEnd w:id="9"/>
    </w:p>
    <w:p w14:paraId="64A40161" w14:textId="77777777" w:rsidR="00ED0AA6" w:rsidRPr="00ED0AA6" w:rsidRDefault="00ED0AA6" w:rsidP="00ED0AA6">
      <w:pPr>
        <w:pStyle w:val="a5"/>
        <w:numPr>
          <w:ilvl w:val="0"/>
          <w:numId w:val="13"/>
        </w:numPr>
        <w:spacing w:after="0"/>
        <w:jc w:val="both"/>
        <w:rPr>
          <w:rFonts w:ascii="Plainot" w:hAnsi="Plainot" w:cs="Times New Roman"/>
          <w:b/>
          <w:iCs/>
          <w:sz w:val="28"/>
          <w:szCs w:val="24"/>
        </w:rPr>
      </w:pPr>
      <w:r w:rsidRPr="00ED0AA6">
        <w:rPr>
          <w:rFonts w:ascii="Plainot" w:hAnsi="Plainot" w:cs="Times New Roman"/>
          <w:b/>
          <w:iCs/>
          <w:sz w:val="28"/>
          <w:szCs w:val="24"/>
          <w:highlight w:val="lightGray"/>
        </w:rPr>
        <w:t xml:space="preserve">Парциальная программа </w:t>
      </w:r>
      <w:r w:rsidRPr="00ED0AA6">
        <w:rPr>
          <w:rFonts w:ascii="Plainot" w:hAnsi="Plainot" w:cs="Times New Roman"/>
          <w:b/>
          <w:iCs/>
          <w:sz w:val="28"/>
          <w:szCs w:val="24"/>
        </w:rPr>
        <w:t>по физическому развитию детей 3-7 лет «Малыши-крепыши», авторы О.В. Бережнова, В.В. Бойко</w:t>
      </w:r>
    </w:p>
    <w:p w14:paraId="02D5C6C0"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xml:space="preserve">Цель: </w:t>
      </w:r>
      <w:r w:rsidRPr="00ED0AA6">
        <w:rPr>
          <w:rFonts w:ascii="Plainot" w:hAnsi="Plainot" w:cs="Times New Roman"/>
          <w:color w:val="000000"/>
          <w:sz w:val="28"/>
          <w:szCs w:val="24"/>
        </w:rPr>
        <w:t>Охрана и укрепление здоровья ребенка,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p w14:paraId="5E36656D" w14:textId="77777777" w:rsidR="00ED0AA6" w:rsidRPr="00ED0AA6" w:rsidRDefault="00ED0AA6" w:rsidP="00ED0AA6">
      <w:pPr>
        <w:spacing w:after="0"/>
        <w:jc w:val="both"/>
        <w:rPr>
          <w:rFonts w:ascii="Plainot" w:hAnsi="Plainot" w:cs="Times New Roman"/>
          <w:iCs/>
          <w:sz w:val="28"/>
          <w:szCs w:val="24"/>
        </w:rPr>
      </w:pPr>
    </w:p>
    <w:p w14:paraId="67DDF0D9" w14:textId="77777777" w:rsidR="00ED0AA6" w:rsidRPr="00ED0AA6" w:rsidRDefault="00ED0AA6" w:rsidP="00ED0AA6">
      <w:pPr>
        <w:spacing w:after="0"/>
        <w:jc w:val="both"/>
        <w:rPr>
          <w:rFonts w:ascii="Plainot" w:hAnsi="Plainot" w:cs="Times New Roman"/>
          <w:sz w:val="28"/>
          <w:szCs w:val="24"/>
        </w:rPr>
      </w:pPr>
      <w:r w:rsidRPr="00ED0AA6">
        <w:rPr>
          <w:rFonts w:ascii="Plainot" w:hAnsi="Plainot" w:cs="Times New Roman"/>
          <w:iCs/>
          <w:sz w:val="28"/>
          <w:szCs w:val="24"/>
        </w:rPr>
        <w:t>Задачи:</w:t>
      </w:r>
      <w:r w:rsidRPr="00ED0AA6">
        <w:rPr>
          <w:rFonts w:ascii="Plainot" w:hAnsi="Plainot" w:cs="Times New Roman"/>
          <w:sz w:val="28"/>
          <w:szCs w:val="24"/>
        </w:rPr>
        <w:t xml:space="preserve"> </w:t>
      </w:r>
    </w:p>
    <w:p w14:paraId="486D950A" w14:textId="77777777" w:rsidR="00ED0AA6" w:rsidRPr="00ED0AA6" w:rsidRDefault="00ED0AA6" w:rsidP="00ED0AA6">
      <w:pPr>
        <w:pStyle w:val="a5"/>
        <w:numPr>
          <w:ilvl w:val="1"/>
          <w:numId w:val="12"/>
        </w:numPr>
        <w:spacing w:after="0" w:line="240" w:lineRule="auto"/>
        <w:ind w:left="0" w:firstLine="0"/>
        <w:jc w:val="both"/>
        <w:rPr>
          <w:rFonts w:ascii="Plainot" w:hAnsi="Plainot" w:cs="Times New Roman"/>
          <w:color w:val="000000"/>
          <w:sz w:val="28"/>
          <w:szCs w:val="24"/>
        </w:rPr>
      </w:pPr>
      <w:r w:rsidRPr="00ED0AA6">
        <w:rPr>
          <w:rFonts w:ascii="Plainot" w:hAnsi="Plainot" w:cs="Times New Roman"/>
          <w:color w:val="000000"/>
          <w:sz w:val="28"/>
          <w:szCs w:val="24"/>
        </w:rPr>
        <w:t>Охрана и укрепление здоровья детей, обеспечение их физической и психологической безопасности, эмоционального благополучия.</w:t>
      </w:r>
    </w:p>
    <w:p w14:paraId="2EFB832A" w14:textId="77777777" w:rsidR="00ED0AA6" w:rsidRPr="00ED0AA6" w:rsidRDefault="00ED0AA6" w:rsidP="00ED0AA6">
      <w:pPr>
        <w:pStyle w:val="a5"/>
        <w:numPr>
          <w:ilvl w:val="1"/>
          <w:numId w:val="12"/>
        </w:numPr>
        <w:spacing w:after="0" w:line="240" w:lineRule="auto"/>
        <w:ind w:left="0" w:firstLine="0"/>
        <w:jc w:val="both"/>
        <w:rPr>
          <w:rFonts w:ascii="Plainot" w:hAnsi="Plainot" w:cs="Times New Roman"/>
          <w:color w:val="000000"/>
          <w:sz w:val="28"/>
          <w:szCs w:val="24"/>
        </w:rPr>
      </w:pPr>
      <w:r w:rsidRPr="00ED0AA6">
        <w:rPr>
          <w:rFonts w:ascii="Plainot" w:hAnsi="Plainot" w:cs="Times New Roman"/>
          <w:color w:val="000000"/>
          <w:sz w:val="28"/>
          <w:szCs w:val="24"/>
        </w:rPr>
        <w:t>Формирование общей культуры личности детей, в том числе ценностей ЗОЖ (гигиенических навыков, приемов закаливания и др.).</w:t>
      </w:r>
    </w:p>
    <w:p w14:paraId="01E3B6A2" w14:textId="77777777" w:rsidR="00ED0AA6" w:rsidRPr="00ED0AA6" w:rsidRDefault="00ED0AA6" w:rsidP="00ED0AA6">
      <w:pPr>
        <w:pStyle w:val="a5"/>
        <w:numPr>
          <w:ilvl w:val="1"/>
          <w:numId w:val="12"/>
        </w:numPr>
        <w:spacing w:after="0" w:line="240" w:lineRule="auto"/>
        <w:ind w:left="0" w:firstLine="0"/>
        <w:jc w:val="both"/>
        <w:rPr>
          <w:rFonts w:ascii="Plainot" w:hAnsi="Plainot" w:cs="Times New Roman"/>
          <w:color w:val="000000"/>
          <w:sz w:val="28"/>
          <w:szCs w:val="24"/>
        </w:rPr>
      </w:pPr>
      <w:r w:rsidRPr="00ED0AA6">
        <w:rPr>
          <w:rFonts w:ascii="Plainot" w:hAnsi="Plainot" w:cs="Times New Roman"/>
          <w:color w:val="000000"/>
          <w:sz w:val="28"/>
          <w:szCs w:val="24"/>
        </w:rPr>
        <w:t>Развитие основных физических качеств ребенка (скорости, гибкости, силы, выносливости, ловкости) и умения рационально их использовать в повседневной жизни.</w:t>
      </w:r>
    </w:p>
    <w:p w14:paraId="17E20633" w14:textId="77777777" w:rsidR="00ED0AA6" w:rsidRPr="00ED0AA6" w:rsidRDefault="00ED0AA6" w:rsidP="00ED0AA6">
      <w:pPr>
        <w:pStyle w:val="a5"/>
        <w:numPr>
          <w:ilvl w:val="1"/>
          <w:numId w:val="12"/>
        </w:numPr>
        <w:spacing w:after="0" w:line="240" w:lineRule="auto"/>
        <w:ind w:left="0" w:firstLine="0"/>
        <w:jc w:val="both"/>
        <w:rPr>
          <w:rFonts w:ascii="Plainot" w:hAnsi="Plainot" w:cs="Times New Roman"/>
          <w:color w:val="000000"/>
          <w:sz w:val="28"/>
          <w:szCs w:val="24"/>
        </w:rPr>
      </w:pPr>
      <w:r w:rsidRPr="00ED0AA6">
        <w:rPr>
          <w:rFonts w:ascii="Plainot" w:hAnsi="Plainot" w:cs="Times New Roman"/>
          <w:color w:val="000000"/>
          <w:sz w:val="28"/>
          <w:szCs w:val="24"/>
        </w:rPr>
        <w:t>Развитие инициативности, самостоятельности и ответственности ребенка.</w:t>
      </w:r>
    </w:p>
    <w:p w14:paraId="55147F7C" w14:textId="77777777" w:rsidR="00ED0AA6" w:rsidRPr="00ED0AA6" w:rsidRDefault="00ED0AA6" w:rsidP="00ED0AA6">
      <w:pPr>
        <w:pStyle w:val="a5"/>
        <w:numPr>
          <w:ilvl w:val="1"/>
          <w:numId w:val="12"/>
        </w:numPr>
        <w:spacing w:after="0" w:line="240" w:lineRule="auto"/>
        <w:ind w:left="0" w:firstLine="0"/>
        <w:jc w:val="both"/>
        <w:rPr>
          <w:rFonts w:ascii="Plainot" w:hAnsi="Plainot" w:cs="Times New Roman"/>
          <w:color w:val="000000"/>
          <w:sz w:val="28"/>
          <w:szCs w:val="24"/>
        </w:rPr>
      </w:pPr>
      <w:r w:rsidRPr="00ED0AA6">
        <w:rPr>
          <w:rFonts w:ascii="Plainot" w:hAnsi="Plainot" w:cs="Times New Roman"/>
          <w:color w:val="000000"/>
          <w:sz w:val="28"/>
          <w:szCs w:val="24"/>
        </w:rPr>
        <w:t>Воспитание воли, смелости,</w:t>
      </w:r>
      <w:r w:rsidRPr="00ED0AA6">
        <w:rPr>
          <w:rStyle w:val="10"/>
          <w:rFonts w:ascii="Plainot" w:eastAsia="Calibri" w:hAnsi="Plainot"/>
          <w:szCs w:val="24"/>
        </w:rPr>
        <w:t xml:space="preserve"> </w:t>
      </w:r>
      <w:r w:rsidRPr="00ED0AA6">
        <w:rPr>
          <w:rFonts w:ascii="Plainot" w:hAnsi="Plainot" w:cs="Times New Roman"/>
          <w:color w:val="000000"/>
          <w:sz w:val="28"/>
          <w:szCs w:val="24"/>
        </w:rPr>
        <w:t>настойчивости и дисциплинированности.</w:t>
      </w:r>
    </w:p>
    <w:p w14:paraId="0E6BA84B" w14:textId="77777777" w:rsidR="00ED0AA6" w:rsidRPr="00ED0AA6" w:rsidRDefault="00ED0AA6" w:rsidP="00ED0AA6">
      <w:pPr>
        <w:pStyle w:val="a5"/>
        <w:numPr>
          <w:ilvl w:val="1"/>
          <w:numId w:val="12"/>
        </w:numPr>
        <w:spacing w:after="0" w:line="240" w:lineRule="auto"/>
        <w:ind w:left="0" w:firstLine="0"/>
        <w:jc w:val="both"/>
        <w:rPr>
          <w:rFonts w:ascii="Plainot" w:hAnsi="Plainot" w:cs="Times New Roman"/>
          <w:color w:val="000000"/>
          <w:sz w:val="28"/>
          <w:szCs w:val="24"/>
        </w:rPr>
      </w:pPr>
      <w:r w:rsidRPr="00ED0AA6">
        <w:rPr>
          <w:rFonts w:ascii="Plainot" w:hAnsi="Plainot" w:cs="Times New Roman"/>
          <w:color w:val="000000"/>
          <w:sz w:val="28"/>
          <w:szCs w:val="24"/>
        </w:rPr>
        <w:t>Формирование предпосылок учебной деятельности.</w:t>
      </w:r>
    </w:p>
    <w:p w14:paraId="5323FC78" w14:textId="77777777" w:rsidR="00ED0AA6" w:rsidRPr="00ED0AA6" w:rsidRDefault="00ED0AA6" w:rsidP="00ED0AA6">
      <w:pPr>
        <w:spacing w:after="0"/>
        <w:jc w:val="both"/>
        <w:rPr>
          <w:rFonts w:ascii="Plainot" w:hAnsi="Plainot" w:cs="Times New Roman"/>
          <w:iCs/>
          <w:sz w:val="28"/>
          <w:szCs w:val="24"/>
        </w:rPr>
      </w:pPr>
    </w:p>
    <w:p w14:paraId="26995C6A"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Планируемые результаты:</w:t>
      </w:r>
    </w:p>
    <w:p w14:paraId="647B19A9" w14:textId="77777777" w:rsidR="00ED0AA6" w:rsidRPr="00ED0AA6" w:rsidRDefault="00ED0AA6" w:rsidP="00ED0AA6">
      <w:pPr>
        <w:spacing w:after="0" w:line="240" w:lineRule="auto"/>
        <w:jc w:val="both"/>
        <w:rPr>
          <w:rFonts w:ascii="Plainot" w:hAnsi="Plainot" w:cs="Times New Roman"/>
          <w:sz w:val="28"/>
          <w:szCs w:val="24"/>
        </w:rPr>
      </w:pPr>
      <w:r w:rsidRPr="00ED0AA6">
        <w:rPr>
          <w:rFonts w:ascii="Plainot" w:hAnsi="Plainot" w:cs="Times New Roman"/>
          <w:sz w:val="28"/>
          <w:szCs w:val="24"/>
        </w:rPr>
        <w:t>- Ребенок имеет представление о ценности здоровья; сформировано желание вести ЗОЖ.</w:t>
      </w:r>
    </w:p>
    <w:p w14:paraId="6194495A" w14:textId="77777777" w:rsidR="00ED0AA6" w:rsidRPr="00ED0AA6" w:rsidRDefault="00ED0AA6" w:rsidP="00ED0AA6">
      <w:pPr>
        <w:spacing w:after="0" w:line="240" w:lineRule="auto"/>
        <w:jc w:val="both"/>
        <w:rPr>
          <w:rFonts w:ascii="Plainot" w:hAnsi="Plainot" w:cs="Times New Roman"/>
          <w:sz w:val="28"/>
          <w:szCs w:val="24"/>
        </w:rPr>
      </w:pPr>
      <w:r w:rsidRPr="00ED0AA6">
        <w:rPr>
          <w:rFonts w:ascii="Plainot" w:hAnsi="Plainot" w:cs="Times New Roman"/>
          <w:sz w:val="28"/>
          <w:szCs w:val="24"/>
        </w:rPr>
        <w:t>- Ребенок имеет представление о том, что утренняя зарядка, игры, физические упражнения вызывают хорошее настроение; с помощью сна восстанавливаются силы.</w:t>
      </w:r>
    </w:p>
    <w:p w14:paraId="10CEDD30" w14:textId="77777777" w:rsidR="00ED0AA6" w:rsidRPr="00ED0AA6" w:rsidRDefault="00ED0AA6" w:rsidP="00ED0AA6">
      <w:pPr>
        <w:spacing w:after="0" w:line="240" w:lineRule="auto"/>
        <w:jc w:val="both"/>
        <w:rPr>
          <w:rFonts w:ascii="Plainot" w:hAnsi="Plainot" w:cs="Times New Roman"/>
          <w:sz w:val="28"/>
          <w:szCs w:val="24"/>
        </w:rPr>
      </w:pPr>
      <w:r w:rsidRPr="00ED0AA6">
        <w:rPr>
          <w:rFonts w:ascii="Plainot" w:hAnsi="Plainot" w:cs="Times New Roman"/>
          <w:sz w:val="28"/>
          <w:szCs w:val="24"/>
        </w:rPr>
        <w:t>- Ребенок знаком с упражнениями, укрепляющими различные органы и системы организма; имеет представление о необходимости закаливания.</w:t>
      </w:r>
    </w:p>
    <w:p w14:paraId="6B082598" w14:textId="77777777" w:rsidR="00ED0AA6" w:rsidRPr="00ED0AA6" w:rsidRDefault="00ED0AA6" w:rsidP="00ED0AA6">
      <w:pPr>
        <w:spacing w:after="0" w:line="240" w:lineRule="auto"/>
        <w:jc w:val="both"/>
        <w:rPr>
          <w:rFonts w:ascii="Plainot" w:hAnsi="Plainot" w:cs="Times New Roman"/>
          <w:sz w:val="28"/>
          <w:szCs w:val="24"/>
        </w:rPr>
      </w:pPr>
      <w:r w:rsidRPr="00ED0AA6">
        <w:rPr>
          <w:rFonts w:ascii="Plainot" w:hAnsi="Plainot" w:cs="Times New Roman"/>
          <w:sz w:val="28"/>
          <w:szCs w:val="24"/>
        </w:rPr>
        <w:t>- У ребенка наблюдается повышение выносливости к осуществлению динамической работы за счет упорядочения характера мышечной активности.</w:t>
      </w:r>
    </w:p>
    <w:p w14:paraId="32972A09" w14:textId="77777777" w:rsidR="00ED0AA6" w:rsidRPr="00ED0AA6" w:rsidRDefault="00ED0AA6" w:rsidP="00ED0AA6">
      <w:pPr>
        <w:spacing w:after="0" w:line="240" w:lineRule="auto"/>
        <w:jc w:val="both"/>
        <w:rPr>
          <w:rFonts w:ascii="Plainot" w:hAnsi="Plainot" w:cs="Times New Roman"/>
          <w:sz w:val="28"/>
          <w:szCs w:val="24"/>
        </w:rPr>
      </w:pPr>
      <w:r w:rsidRPr="00ED0AA6">
        <w:rPr>
          <w:rFonts w:ascii="Plainot" w:hAnsi="Plainot" w:cs="Times New Roman"/>
          <w:sz w:val="28"/>
          <w:szCs w:val="24"/>
        </w:rPr>
        <w:t>- У ребенка повышаются способности к предварительному программированию как пространственных, так и временных параметров движения; после выполнения движений ребенок способен самостоятельно подключиться к анализу полученных результатов и установлению необходимых корректировок.</w:t>
      </w:r>
    </w:p>
    <w:p w14:paraId="6C3471CF" w14:textId="77777777" w:rsidR="00ED0AA6" w:rsidRPr="00ED0AA6" w:rsidRDefault="00ED0AA6" w:rsidP="00ED0AA6">
      <w:pPr>
        <w:spacing w:after="0" w:line="240" w:lineRule="auto"/>
        <w:jc w:val="both"/>
        <w:rPr>
          <w:rFonts w:ascii="Plainot" w:hAnsi="Plainot" w:cs="Times New Roman"/>
          <w:sz w:val="28"/>
          <w:szCs w:val="24"/>
        </w:rPr>
      </w:pPr>
      <w:r w:rsidRPr="00ED0AA6">
        <w:rPr>
          <w:rFonts w:ascii="Plainot" w:hAnsi="Plainot" w:cs="Times New Roman"/>
          <w:sz w:val="28"/>
          <w:szCs w:val="24"/>
        </w:rPr>
        <w:t>- Ребенок при соответствующих условиях может быстро достигать высокого результата в точности выполнения сложных движений.</w:t>
      </w:r>
    </w:p>
    <w:p w14:paraId="32FF0A89" w14:textId="77777777" w:rsidR="00ED0AA6" w:rsidRPr="00ED0AA6" w:rsidRDefault="00ED0AA6" w:rsidP="00ED0AA6">
      <w:pPr>
        <w:spacing w:after="0" w:line="240" w:lineRule="auto"/>
        <w:jc w:val="both"/>
        <w:rPr>
          <w:rFonts w:ascii="Plainot" w:hAnsi="Plainot" w:cs="Times New Roman"/>
          <w:sz w:val="28"/>
          <w:szCs w:val="24"/>
        </w:rPr>
      </w:pPr>
      <w:r w:rsidRPr="00ED0AA6">
        <w:rPr>
          <w:rFonts w:ascii="Plainot" w:hAnsi="Plainot" w:cs="Times New Roman"/>
          <w:sz w:val="28"/>
          <w:szCs w:val="24"/>
        </w:rPr>
        <w:t>- Ребенок может создавать условия для двигательной деятельности в образовательной деятельности (</w:t>
      </w:r>
      <w:r w:rsidRPr="00ED0AA6">
        <w:rPr>
          <w:rFonts w:ascii="Plainot" w:hAnsi="Plainot" w:cs="Times New Roman"/>
          <w:iCs/>
          <w:sz w:val="28"/>
          <w:szCs w:val="24"/>
        </w:rPr>
        <w:t>далее — ОД</w:t>
      </w:r>
      <w:r w:rsidRPr="00ED0AA6">
        <w:rPr>
          <w:rFonts w:ascii="Plainot" w:hAnsi="Plainot" w:cs="Times New Roman"/>
          <w:sz w:val="28"/>
          <w:szCs w:val="24"/>
        </w:rPr>
        <w:t>) и в повседневной жизни, организовывать не только собственную двигательную активность, но и подвижные игры, физические упражнения со своими сверстниками, с более младшими</w:t>
      </w:r>
      <w:r w:rsidRPr="00ED0AA6">
        <w:rPr>
          <w:rFonts w:ascii="Plainot" w:hAnsi="Plainot" w:cs="Times New Roman"/>
          <w:sz w:val="28"/>
          <w:szCs w:val="24"/>
        </w:rPr>
        <w:br/>
        <w:t xml:space="preserve">дошкольниками. На основе приобретенного опыта и знаний детям становится </w:t>
      </w:r>
      <w:r w:rsidRPr="00ED0AA6">
        <w:rPr>
          <w:rFonts w:ascii="Plainot" w:hAnsi="Plainot" w:cs="Times New Roman"/>
          <w:sz w:val="28"/>
          <w:szCs w:val="24"/>
        </w:rPr>
        <w:lastRenderedPageBreak/>
        <w:t>доступным проведение утренней гимнастики со всей группой детей, творческое включение двигательных действий в сюжетно-ролевые игры.</w:t>
      </w:r>
    </w:p>
    <w:p w14:paraId="7D43F8D1"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sz w:val="28"/>
          <w:szCs w:val="24"/>
        </w:rPr>
        <w:t>- Ребенок умеет выполнять движения в</w:t>
      </w:r>
      <w:r w:rsidRPr="00ED0AA6">
        <w:rPr>
          <w:rFonts w:ascii="Plainot" w:hAnsi="Plainot" w:cs="Times New Roman"/>
          <w:sz w:val="28"/>
          <w:szCs w:val="24"/>
        </w:rPr>
        <w:br/>
        <w:t>соответствии со средствами музыкальной выразительности; дети могут создавать разнообразные вариации движений в зависимости от выбранного образа.</w:t>
      </w:r>
    </w:p>
    <w:p w14:paraId="33AD5BF8"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xml:space="preserve">Формы и методы работы с детьми: </w:t>
      </w:r>
    </w:p>
    <w:p w14:paraId="1CADFE41"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занятия по физическому развитию;</w:t>
      </w:r>
    </w:p>
    <w:p w14:paraId="59FFD030"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эмоционально-стимулирующая утренняя</w:t>
      </w:r>
    </w:p>
    <w:p w14:paraId="45E2B3B4"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гимнастика;</w:t>
      </w:r>
    </w:p>
    <w:p w14:paraId="2514DA4E"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подвижные игры и физические упражнения</w:t>
      </w:r>
    </w:p>
    <w:p w14:paraId="2C07BAFA"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на прогулке;</w:t>
      </w:r>
    </w:p>
    <w:p w14:paraId="3F9CDE17"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оздоровительная гимнастика пробуждения</w:t>
      </w:r>
    </w:p>
    <w:p w14:paraId="0000E6F6"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после дневного сна с включением ОРУ;</w:t>
      </w:r>
    </w:p>
    <w:p w14:paraId="3DA90D3C"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спортивные мероприятия;</w:t>
      </w:r>
    </w:p>
    <w:p w14:paraId="196D9489"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оздоровительные проекты</w:t>
      </w:r>
    </w:p>
    <w:p w14:paraId="1BE815F3"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самостоятельная двигательная деятельность детей.</w:t>
      </w:r>
    </w:p>
    <w:p w14:paraId="319EDE60" w14:textId="77777777" w:rsidR="00ED0AA6" w:rsidRPr="00ED0AA6" w:rsidRDefault="00ED0AA6" w:rsidP="00ED0AA6">
      <w:pPr>
        <w:spacing w:after="0"/>
        <w:jc w:val="both"/>
        <w:rPr>
          <w:rFonts w:ascii="Plainot" w:hAnsi="Plainot" w:cs="Times New Roman"/>
          <w:b/>
          <w:iCs/>
          <w:sz w:val="28"/>
          <w:szCs w:val="24"/>
        </w:rPr>
      </w:pPr>
      <w:r w:rsidRPr="00ED0AA6">
        <w:rPr>
          <w:rFonts w:ascii="Plainot" w:hAnsi="Plainot" w:cs="Times New Roman"/>
          <w:iCs/>
          <w:sz w:val="28"/>
          <w:szCs w:val="24"/>
        </w:rPr>
        <w:t xml:space="preserve">2. </w:t>
      </w:r>
      <w:r w:rsidRPr="00ED0AA6">
        <w:rPr>
          <w:rFonts w:ascii="Plainot" w:hAnsi="Plainot" w:cs="Times New Roman"/>
          <w:b/>
          <w:iCs/>
          <w:sz w:val="28"/>
          <w:szCs w:val="24"/>
        </w:rPr>
        <w:t>Региональное содержание:</w:t>
      </w:r>
    </w:p>
    <w:p w14:paraId="36C5CD36" w14:textId="77777777" w:rsidR="00ED0AA6" w:rsidRPr="00ED0AA6" w:rsidRDefault="00ED0AA6" w:rsidP="00ED0AA6">
      <w:pPr>
        <w:spacing w:after="0"/>
        <w:jc w:val="both"/>
        <w:rPr>
          <w:rFonts w:ascii="Plainot" w:hAnsi="Plainot" w:cs="Times New Roman"/>
          <w:b/>
          <w:iCs/>
          <w:sz w:val="28"/>
          <w:szCs w:val="24"/>
        </w:rPr>
      </w:pPr>
      <w:r w:rsidRPr="00ED0AA6">
        <w:rPr>
          <w:rFonts w:ascii="Plainot" w:hAnsi="Plainot" w:cs="Times New Roman"/>
          <w:b/>
          <w:iCs/>
          <w:sz w:val="28"/>
          <w:szCs w:val="24"/>
        </w:rPr>
        <w:t>Национально – региональный компонент как отражение регионального своеобразия» для педагогов дошкольных учреждений и начальной школы Республики Ингушетии (автор - составитель Котиева Ф.Р.)</w:t>
      </w:r>
    </w:p>
    <w:p w14:paraId="5D5E5D44"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Планируемые результаты освоения НРК:</w:t>
      </w:r>
    </w:p>
    <w:p w14:paraId="082CF2F1"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xml:space="preserve">- Ребенок проявляет интерес к малой Родине, использует местоимение «мой» по отношению к своему городу (поселку). </w:t>
      </w:r>
    </w:p>
    <w:p w14:paraId="3F70B6FB"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Проявляет интерес к событиям настоящего и прошлого родного края.</w:t>
      </w:r>
    </w:p>
    <w:p w14:paraId="62289432"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С удовольствием включается в проектную деятельность, детское экспериментирование, создание мини-музеев, связанных с познанием Республики Ингушетия.</w:t>
      </w:r>
    </w:p>
    <w:p w14:paraId="49CA3A46"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Уважительно и бережно относится к окружающему природному миру.</w:t>
      </w:r>
    </w:p>
    <w:p w14:paraId="6E2A6FC9"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Отражает свои впечатления о родном крае в предпочитаемой деятельности: рассказывает, изображает, воплощает образы в играх, разворачивает сюжет и т. д.</w:t>
      </w:r>
    </w:p>
    <w:p w14:paraId="6D0F627C"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Охотно участвует в общих делах социально-гуманистической направленности: в подготовке концертов для пожилых людей, в конкурсах рисунков, проявляет инициативность и самостоятельность.</w:t>
      </w:r>
    </w:p>
    <w:p w14:paraId="0242219E" w14:textId="77777777" w:rsidR="00ED0AA6" w:rsidRPr="00ED0AA6" w:rsidRDefault="00ED0AA6" w:rsidP="00ED0AA6">
      <w:pPr>
        <w:spacing w:after="0"/>
        <w:jc w:val="both"/>
        <w:rPr>
          <w:rFonts w:ascii="Plainot" w:hAnsi="Plainot" w:cs="Times New Roman"/>
          <w:iCs/>
          <w:sz w:val="28"/>
          <w:szCs w:val="24"/>
        </w:rPr>
      </w:pPr>
    </w:p>
    <w:tbl>
      <w:tblPr>
        <w:tblStyle w:val="a4"/>
        <w:tblW w:w="10206" w:type="dxa"/>
        <w:tblInd w:w="250" w:type="dxa"/>
        <w:tblLook w:val="04A0" w:firstRow="1" w:lastRow="0" w:firstColumn="1" w:lastColumn="0" w:noHBand="0" w:noVBand="1"/>
      </w:tblPr>
      <w:tblGrid>
        <w:gridCol w:w="4063"/>
        <w:gridCol w:w="6143"/>
      </w:tblGrid>
      <w:tr w:rsidR="00ED0AA6" w:rsidRPr="00ED0AA6" w14:paraId="1E27A3D8" w14:textId="77777777" w:rsidTr="00110812">
        <w:tc>
          <w:tcPr>
            <w:tcW w:w="4063" w:type="dxa"/>
          </w:tcPr>
          <w:p w14:paraId="3E105389" w14:textId="77777777" w:rsidR="00ED0AA6" w:rsidRPr="00ED0AA6" w:rsidRDefault="00ED0AA6" w:rsidP="00110812">
            <w:pPr>
              <w:jc w:val="both"/>
              <w:rPr>
                <w:rFonts w:ascii="Plainot" w:hAnsi="Plainot" w:cs="Times New Roman"/>
                <w:b/>
                <w:bCs/>
                <w:iCs/>
                <w:sz w:val="28"/>
                <w:szCs w:val="24"/>
              </w:rPr>
            </w:pPr>
            <w:r w:rsidRPr="00ED0AA6">
              <w:rPr>
                <w:rFonts w:ascii="Plainot" w:hAnsi="Plainot" w:cs="Times New Roman"/>
                <w:b/>
                <w:bCs/>
                <w:iCs/>
                <w:sz w:val="28"/>
                <w:szCs w:val="24"/>
              </w:rPr>
              <w:t>Цель</w:t>
            </w:r>
          </w:p>
        </w:tc>
        <w:tc>
          <w:tcPr>
            <w:tcW w:w="6143" w:type="dxa"/>
          </w:tcPr>
          <w:p w14:paraId="13617DE6" w14:textId="77777777" w:rsidR="00ED0AA6" w:rsidRPr="00ED0AA6" w:rsidRDefault="00ED0AA6" w:rsidP="00110812">
            <w:pPr>
              <w:jc w:val="both"/>
              <w:rPr>
                <w:rFonts w:ascii="Plainot" w:hAnsi="Plainot" w:cs="Times New Roman"/>
                <w:b/>
                <w:bCs/>
                <w:iCs/>
                <w:sz w:val="28"/>
                <w:szCs w:val="24"/>
              </w:rPr>
            </w:pPr>
            <w:r w:rsidRPr="00ED0AA6">
              <w:rPr>
                <w:rFonts w:ascii="Plainot" w:hAnsi="Plainot" w:cs="Times New Roman"/>
                <w:b/>
                <w:bCs/>
                <w:iCs/>
                <w:sz w:val="28"/>
                <w:szCs w:val="24"/>
              </w:rPr>
              <w:t>Задачи</w:t>
            </w:r>
          </w:p>
        </w:tc>
      </w:tr>
      <w:tr w:rsidR="00ED0AA6" w:rsidRPr="00ED0AA6" w14:paraId="53C7A534" w14:textId="77777777" w:rsidTr="00110812">
        <w:tc>
          <w:tcPr>
            <w:tcW w:w="4063" w:type="dxa"/>
          </w:tcPr>
          <w:p w14:paraId="71C54D4A" w14:textId="77777777" w:rsidR="00ED0AA6" w:rsidRPr="00ED0AA6" w:rsidRDefault="00ED0AA6" w:rsidP="00110812">
            <w:pPr>
              <w:jc w:val="both"/>
              <w:rPr>
                <w:rFonts w:ascii="Plainot" w:hAnsi="Plainot" w:cs="Times New Roman"/>
                <w:iCs/>
                <w:sz w:val="28"/>
                <w:szCs w:val="24"/>
              </w:rPr>
            </w:pPr>
            <w:r w:rsidRPr="00ED0AA6">
              <w:rPr>
                <w:rFonts w:ascii="Plainot" w:hAnsi="Plainot" w:cs="Times New Roman"/>
                <w:iCs/>
                <w:sz w:val="28"/>
                <w:szCs w:val="24"/>
              </w:rPr>
              <w:t xml:space="preserve">Всестороннее развитие, воспитание и обучение личности ребенка в природных, социальных и культурных </w:t>
            </w:r>
            <w:r w:rsidRPr="00ED0AA6">
              <w:rPr>
                <w:rFonts w:ascii="Plainot" w:hAnsi="Plainot" w:cs="Times New Roman"/>
                <w:iCs/>
                <w:sz w:val="28"/>
                <w:szCs w:val="24"/>
              </w:rPr>
              <w:lastRenderedPageBreak/>
              <w:t>условиях региона.</w:t>
            </w:r>
          </w:p>
        </w:tc>
        <w:tc>
          <w:tcPr>
            <w:tcW w:w="6143" w:type="dxa"/>
          </w:tcPr>
          <w:p w14:paraId="3932F616" w14:textId="77777777" w:rsidR="00ED0AA6" w:rsidRPr="00ED0AA6" w:rsidRDefault="00ED0AA6" w:rsidP="00110812">
            <w:pPr>
              <w:jc w:val="both"/>
              <w:rPr>
                <w:rFonts w:ascii="Plainot" w:hAnsi="Plainot" w:cs="Times New Roman"/>
                <w:iCs/>
                <w:sz w:val="28"/>
                <w:szCs w:val="24"/>
              </w:rPr>
            </w:pPr>
            <w:r w:rsidRPr="00ED0AA6">
              <w:rPr>
                <w:rFonts w:ascii="Plainot" w:hAnsi="Plainot" w:cs="Times New Roman"/>
                <w:iCs/>
                <w:sz w:val="28"/>
                <w:szCs w:val="24"/>
              </w:rPr>
              <w:lastRenderedPageBreak/>
              <w:t xml:space="preserve">1. Дать представления о географическом расположении, природных ресурсах, климатических условиях, животном и </w:t>
            </w:r>
            <w:r w:rsidRPr="00ED0AA6">
              <w:rPr>
                <w:rFonts w:ascii="Plainot" w:hAnsi="Plainot" w:cs="Times New Roman"/>
                <w:iCs/>
                <w:sz w:val="28"/>
                <w:szCs w:val="24"/>
              </w:rPr>
              <w:lastRenderedPageBreak/>
              <w:t>растительном мире родного края.</w:t>
            </w:r>
          </w:p>
          <w:p w14:paraId="73177A8A" w14:textId="77777777" w:rsidR="00ED0AA6" w:rsidRPr="00ED0AA6" w:rsidRDefault="00ED0AA6" w:rsidP="00110812">
            <w:pPr>
              <w:jc w:val="both"/>
              <w:rPr>
                <w:rFonts w:ascii="Plainot" w:hAnsi="Plainot" w:cs="Times New Roman"/>
                <w:iCs/>
                <w:sz w:val="28"/>
                <w:szCs w:val="24"/>
              </w:rPr>
            </w:pPr>
            <w:r w:rsidRPr="00ED0AA6">
              <w:rPr>
                <w:rFonts w:ascii="Plainot" w:hAnsi="Plainot" w:cs="Times New Roman"/>
                <w:iCs/>
                <w:sz w:val="28"/>
                <w:szCs w:val="24"/>
              </w:rPr>
              <w:t>2. Познакомить детей с историческим прошлым и настоящим региона.</w:t>
            </w:r>
          </w:p>
          <w:p w14:paraId="66C4E416" w14:textId="77777777" w:rsidR="00ED0AA6" w:rsidRPr="00ED0AA6" w:rsidRDefault="00ED0AA6" w:rsidP="00110812">
            <w:pPr>
              <w:jc w:val="both"/>
              <w:rPr>
                <w:rFonts w:ascii="Plainot" w:hAnsi="Plainot" w:cs="Times New Roman"/>
                <w:iCs/>
                <w:sz w:val="28"/>
                <w:szCs w:val="24"/>
              </w:rPr>
            </w:pPr>
            <w:r w:rsidRPr="00ED0AA6">
              <w:rPr>
                <w:rFonts w:ascii="Plainot" w:hAnsi="Plainot" w:cs="Times New Roman"/>
                <w:iCs/>
                <w:sz w:val="28"/>
                <w:szCs w:val="24"/>
              </w:rPr>
              <w:t>3. Познакомить с культурным наследием, местными традициями и промыслами жителей Республики Ингушетия.</w:t>
            </w:r>
          </w:p>
          <w:p w14:paraId="2A6F05D2" w14:textId="77777777" w:rsidR="00ED0AA6" w:rsidRPr="00ED0AA6" w:rsidRDefault="00ED0AA6" w:rsidP="00110812">
            <w:pPr>
              <w:jc w:val="both"/>
              <w:rPr>
                <w:rFonts w:ascii="Plainot" w:hAnsi="Plainot" w:cs="Times New Roman"/>
                <w:iCs/>
                <w:sz w:val="28"/>
                <w:szCs w:val="24"/>
              </w:rPr>
            </w:pPr>
            <w:r w:rsidRPr="00ED0AA6">
              <w:rPr>
                <w:rFonts w:ascii="Plainot" w:hAnsi="Plainot" w:cs="Times New Roman"/>
                <w:iCs/>
                <w:sz w:val="28"/>
                <w:szCs w:val="24"/>
              </w:rPr>
              <w:t>4. Формировать нравственно-патриотическое отношение и чувство сопричастности к семье, к родному городу (поселку), к природе, культуре на основе историко-национальных и природных особенностей малой Родины.</w:t>
            </w:r>
          </w:p>
          <w:p w14:paraId="003F1D5D" w14:textId="77777777" w:rsidR="00ED0AA6" w:rsidRPr="00ED0AA6" w:rsidRDefault="00ED0AA6" w:rsidP="00110812">
            <w:pPr>
              <w:jc w:val="both"/>
              <w:rPr>
                <w:rFonts w:ascii="Plainot" w:hAnsi="Plainot" w:cs="Times New Roman"/>
                <w:iCs/>
                <w:sz w:val="28"/>
                <w:szCs w:val="24"/>
              </w:rPr>
            </w:pPr>
            <w:r w:rsidRPr="00ED0AA6">
              <w:rPr>
                <w:rFonts w:ascii="Plainot" w:hAnsi="Plainot" w:cs="Times New Roman"/>
                <w:iCs/>
                <w:sz w:val="28"/>
                <w:szCs w:val="24"/>
              </w:rPr>
              <w:t>5.</w:t>
            </w:r>
            <w:r w:rsidRPr="00ED0AA6">
              <w:rPr>
                <w:rFonts w:ascii="Plainot" w:hAnsi="Plainot" w:cs="Times New Roman"/>
                <w:iCs/>
                <w:sz w:val="28"/>
                <w:szCs w:val="24"/>
              </w:rPr>
              <w:tab/>
              <w:t>Развивать основы духовно-нравственных качеств личности ребенка с активной жизненной позицией и с творческим потенциалом, способного к самосовершенствованию, к гармоничному взаимодействию с другими людьми через ознакомление с родным городом (поселком) и краем.</w:t>
            </w:r>
          </w:p>
          <w:p w14:paraId="1056249F" w14:textId="77777777" w:rsidR="00ED0AA6" w:rsidRPr="00ED0AA6" w:rsidRDefault="00ED0AA6" w:rsidP="00110812">
            <w:pPr>
              <w:jc w:val="both"/>
              <w:rPr>
                <w:rFonts w:ascii="Plainot" w:hAnsi="Plainot" w:cs="Times New Roman"/>
                <w:iCs/>
                <w:sz w:val="28"/>
                <w:szCs w:val="24"/>
              </w:rPr>
            </w:pPr>
            <w:r w:rsidRPr="00ED0AA6">
              <w:rPr>
                <w:rFonts w:ascii="Plainot" w:hAnsi="Plainot" w:cs="Times New Roman"/>
                <w:iCs/>
                <w:sz w:val="28"/>
                <w:szCs w:val="24"/>
              </w:rPr>
              <w:t>6.</w:t>
            </w:r>
            <w:r w:rsidRPr="00ED0AA6">
              <w:rPr>
                <w:rFonts w:ascii="Plainot" w:hAnsi="Plainot" w:cs="Times New Roman"/>
                <w:iCs/>
                <w:sz w:val="28"/>
                <w:szCs w:val="24"/>
              </w:rPr>
              <w:tab/>
              <w:t>Воспитывать чувство уважения к профессиям и труду взрослых, к региональным традициям.</w:t>
            </w:r>
          </w:p>
        </w:tc>
      </w:tr>
    </w:tbl>
    <w:p w14:paraId="2D19A200" w14:textId="77777777" w:rsidR="00ED0AA6" w:rsidRPr="00ED0AA6" w:rsidRDefault="00ED0AA6" w:rsidP="00ED0AA6">
      <w:pPr>
        <w:spacing w:after="0"/>
        <w:jc w:val="both"/>
        <w:rPr>
          <w:rFonts w:ascii="Plainot" w:hAnsi="Plainot" w:cs="Times New Roman"/>
          <w:iCs/>
          <w:sz w:val="28"/>
          <w:szCs w:val="24"/>
        </w:rPr>
      </w:pPr>
    </w:p>
    <w:p w14:paraId="4B68AB72"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В  образовательной деятельности и в режимных моментах дети знакомятся с представителями растительного и животного мира средней полосы России и Республики Ингушетия, путём рассматривания иллюстраций, наблюдений, экскурсий, просмотра видео материалов, чтения познавательной и энциклопедической литературы. В перспективном плане предусмотрены темы, связанные с изучением сезонных изменений в природе, особенностями приспособления растений и животных к этим условиям. Особое внимание уделяется деятельности человека в разные времена года, сезонности одежды, заботе о здоровье.</w:t>
      </w:r>
    </w:p>
    <w:p w14:paraId="09861F44"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 xml:space="preserve">Исходя из климатических особенностей региона (характерными особенностями климата являются: континентальность, преобладание в холодное время года пасмурных дней, летом – малооблачных и ясных дней, теплая и малоснежная зима с отдельными холодными периодами, короткая весна, жаркое сухое лето, непродолжительная осень), график образовательного процесса и режим дня </w:t>
      </w:r>
      <w:r w:rsidRPr="00ED0AA6">
        <w:rPr>
          <w:rFonts w:ascii="Plainot" w:hAnsi="Plainot" w:cs="Times New Roman"/>
          <w:iCs/>
          <w:sz w:val="28"/>
          <w:szCs w:val="24"/>
        </w:rPr>
        <w:lastRenderedPageBreak/>
        <w:t>составляется в соответствии с выделением двух периодов: холодный (сентябрь-май) и тёплый (июнь-август).</w:t>
      </w:r>
    </w:p>
    <w:p w14:paraId="796A27ED" w14:textId="77777777" w:rsidR="00ED0AA6" w:rsidRPr="00ED0AA6" w:rsidRDefault="00ED0AA6" w:rsidP="00ED0AA6">
      <w:pPr>
        <w:spacing w:after="0"/>
        <w:jc w:val="both"/>
        <w:rPr>
          <w:rFonts w:ascii="Plainot" w:hAnsi="Plainot" w:cs="Times New Roman"/>
          <w:iCs/>
          <w:sz w:val="28"/>
          <w:szCs w:val="24"/>
        </w:rPr>
      </w:pPr>
      <w:r w:rsidRPr="00ED0AA6">
        <w:rPr>
          <w:rFonts w:ascii="Plainot" w:hAnsi="Plainot" w:cs="Times New Roman"/>
          <w:iCs/>
          <w:sz w:val="28"/>
          <w:szCs w:val="24"/>
        </w:rPr>
        <w:t>Преобладающее большинство воспитанников ДОУ по национальности – ингуши. А наличие в ДОУ воспитанников других национальностей даёт возможность для организации работы по ознакомления с культурой, традициями и обычаями других народов, воспитанию у дошкольников толерантности.</w:t>
      </w:r>
    </w:p>
    <w:p w14:paraId="788AA016" w14:textId="77777777" w:rsidR="00ED0AA6" w:rsidRPr="00ED0AA6" w:rsidRDefault="00ED0AA6" w:rsidP="00ED0AA6">
      <w:pPr>
        <w:spacing w:after="0" w:line="240" w:lineRule="auto"/>
        <w:jc w:val="both"/>
        <w:rPr>
          <w:rFonts w:ascii="Plainot" w:eastAsia="Times New Roman" w:hAnsi="Plainot" w:cs="Times New Roman"/>
          <w:b/>
          <w:bCs/>
          <w:sz w:val="28"/>
          <w:szCs w:val="24"/>
          <w:lang w:eastAsia="ru-RU"/>
        </w:rPr>
      </w:pPr>
      <w:r w:rsidRPr="00ED0AA6">
        <w:rPr>
          <w:rFonts w:ascii="Plainot" w:eastAsia="Times New Roman" w:hAnsi="Plainot" w:cs="Times New Roman"/>
          <w:b/>
          <w:bCs/>
          <w:sz w:val="28"/>
          <w:szCs w:val="24"/>
          <w:lang w:eastAsia="ru-RU"/>
        </w:rPr>
        <w:t>3 .</w:t>
      </w:r>
      <w:r w:rsidRPr="00ED0AA6">
        <w:rPr>
          <w:rFonts w:ascii="Plainot" w:eastAsia="Times New Roman" w:hAnsi="Plainot" w:cs="Times New Roman"/>
          <w:b/>
          <w:bCs/>
          <w:sz w:val="28"/>
          <w:szCs w:val="24"/>
          <w:lang w:eastAsia="ru-RU"/>
        </w:rPr>
        <w:tab/>
        <w:t>Парциальной программы «Экономическое воспитание дошкольников: формирование предпосылок финансовой грамотности», авторы А.Д. Шатова, Ю.А. Аксёнова, И.Л. Кириллов, В.Е. Давыдова, И.С. Мищенко.</w:t>
      </w:r>
    </w:p>
    <w:p w14:paraId="792C68E5"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p>
    <w:p w14:paraId="37C1119A"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Цель:</w:t>
      </w:r>
      <w:r w:rsidRPr="00ED0AA6">
        <w:rPr>
          <w:rFonts w:ascii="Plainot" w:hAnsi="Plainot" w:cs="Times New Roman"/>
          <w:sz w:val="28"/>
          <w:szCs w:val="24"/>
        </w:rPr>
        <w:t xml:space="preserve"> </w:t>
      </w:r>
      <w:r w:rsidRPr="00ED0AA6">
        <w:rPr>
          <w:rFonts w:ascii="Plainot" w:eastAsia="Times New Roman" w:hAnsi="Plainot" w:cs="Times New Roman"/>
          <w:bCs/>
          <w:sz w:val="28"/>
          <w:szCs w:val="24"/>
          <w:lang w:eastAsia="ru-RU"/>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04CD16E4"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Задачи:</w:t>
      </w:r>
      <w:r w:rsidRPr="00ED0AA6">
        <w:rPr>
          <w:rFonts w:ascii="Plainot" w:hAnsi="Plainot" w:cs="Times New Roman"/>
          <w:sz w:val="28"/>
          <w:szCs w:val="24"/>
        </w:rPr>
        <w:t xml:space="preserve"> </w:t>
      </w:r>
      <w:r w:rsidRPr="00ED0AA6">
        <w:rPr>
          <w:rFonts w:ascii="Plainot" w:eastAsia="Times New Roman" w:hAnsi="Plainot" w:cs="Times New Roman"/>
          <w:bCs/>
          <w:sz w:val="28"/>
          <w:szCs w:val="24"/>
          <w:lang w:eastAsia="ru-RU"/>
        </w:rPr>
        <w:t>Помочь дошкольнику выработать следующие умения, навыки и личностные качества:</w:t>
      </w:r>
    </w:p>
    <w:p w14:paraId="4AF3E96A"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1) понимать и ценить окружающий предметный мир (мир вещей как результат труда людей;</w:t>
      </w:r>
    </w:p>
    <w:p w14:paraId="0A4E7761"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2) уважать людей, умеющих трудиться и честно зарабатывать деньги;</w:t>
      </w:r>
    </w:p>
    <w:p w14:paraId="7F467EFB"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 xml:space="preserve">3) осознавать взаимосвязь понятий «труд - продукт - деньги» и «стоимость продукта в зависимости от его качества», видеть красоту человеческого творения; </w:t>
      </w:r>
    </w:p>
    <w:p w14:paraId="4E824C9B"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 xml:space="preserve">4)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т.п.); </w:t>
      </w:r>
    </w:p>
    <w:p w14:paraId="77C1C606"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 xml:space="preserve">5)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14:paraId="5FD6CDB6"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6) применять полученные умения и навыки в реальных жизненных ситуациях.</w:t>
      </w:r>
    </w:p>
    <w:p w14:paraId="4E9EB0EF"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Планируемые результаты (с 6 до 7 лет):</w:t>
      </w:r>
    </w:p>
    <w:p w14:paraId="38F6974B"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w:t>
      </w:r>
      <w:r w:rsidRPr="00ED0AA6">
        <w:rPr>
          <w:rFonts w:ascii="Plainot" w:eastAsia="Times New Roman" w:hAnsi="Plainot" w:cs="Times New Roman"/>
          <w:bCs/>
          <w:sz w:val="28"/>
          <w:szCs w:val="24"/>
          <w:lang w:eastAsia="ru-RU"/>
        </w:rPr>
        <w:tab/>
        <w:t>Ребенок адекватно употребляет в играх, занятиях, общении со сверстниками и взрослыми знакомые экономические понятия (в соответствии с используемой Программой).</w:t>
      </w:r>
    </w:p>
    <w:p w14:paraId="6716E33F"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w:t>
      </w:r>
      <w:r w:rsidRPr="00ED0AA6">
        <w:rPr>
          <w:rFonts w:ascii="Plainot" w:eastAsia="Times New Roman" w:hAnsi="Plainot" w:cs="Times New Roman"/>
          <w:bCs/>
          <w:sz w:val="28"/>
          <w:szCs w:val="24"/>
          <w:lang w:eastAsia="ru-RU"/>
        </w:rPr>
        <w:tab/>
        <w:t>Знает и называет разные места и учреждения торговли: рынок, магазин, ярмарка, супермаркет, интернет-магазин.</w:t>
      </w:r>
    </w:p>
    <w:p w14:paraId="7418E145"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w:t>
      </w:r>
      <w:r w:rsidRPr="00ED0AA6">
        <w:rPr>
          <w:rFonts w:ascii="Plainot" w:eastAsia="Times New Roman" w:hAnsi="Plainot" w:cs="Times New Roman"/>
          <w:bCs/>
          <w:sz w:val="28"/>
          <w:szCs w:val="24"/>
          <w:lang w:eastAsia="ru-RU"/>
        </w:rPr>
        <w:tab/>
        <w:t>Знает российские деньги, некоторые названия валют ближнего и дальнего зарубежья.</w:t>
      </w:r>
    </w:p>
    <w:p w14:paraId="7986F7CB"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w:t>
      </w:r>
      <w:r w:rsidRPr="00ED0AA6">
        <w:rPr>
          <w:rFonts w:ascii="Plainot" w:eastAsia="Times New Roman" w:hAnsi="Plainot" w:cs="Times New Roman"/>
          <w:bCs/>
          <w:sz w:val="28"/>
          <w:szCs w:val="24"/>
          <w:lang w:eastAsia="ru-RU"/>
        </w:rPr>
        <w:tab/>
        <w:t>Знает несколько современных профессий, содержание их деятельности (например, предприниматель, фермер,</w:t>
      </w:r>
    </w:p>
    <w:p w14:paraId="49DD1DF5"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программист, модельер и др.).</w:t>
      </w:r>
    </w:p>
    <w:p w14:paraId="42D3198B"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w:t>
      </w:r>
      <w:r w:rsidRPr="00ED0AA6">
        <w:rPr>
          <w:rFonts w:ascii="Plainot" w:eastAsia="Times New Roman" w:hAnsi="Plainot" w:cs="Times New Roman"/>
          <w:bCs/>
          <w:sz w:val="28"/>
          <w:szCs w:val="24"/>
          <w:lang w:eastAsia="ru-RU"/>
        </w:rPr>
        <w:tab/>
        <w:t>Знает и называет разные виды рекламы, ее назначение, способы воздействия.</w:t>
      </w:r>
    </w:p>
    <w:p w14:paraId="3787C5A9"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w:t>
      </w:r>
      <w:r w:rsidRPr="00ED0AA6">
        <w:rPr>
          <w:rFonts w:ascii="Plainot" w:eastAsia="Times New Roman" w:hAnsi="Plainot" w:cs="Times New Roman"/>
          <w:bCs/>
          <w:sz w:val="28"/>
          <w:szCs w:val="24"/>
          <w:lang w:eastAsia="ru-RU"/>
        </w:rPr>
        <w:tab/>
        <w:t>Любит трудиться, делать полезные предметы для себя и радовать других.</w:t>
      </w:r>
    </w:p>
    <w:p w14:paraId="6EB6A7E7"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lastRenderedPageBreak/>
        <w:t>-</w:t>
      </w:r>
      <w:r w:rsidRPr="00ED0AA6">
        <w:rPr>
          <w:rFonts w:ascii="Plainot" w:eastAsia="Times New Roman" w:hAnsi="Plainot" w:cs="Times New Roman"/>
          <w:bCs/>
          <w:sz w:val="28"/>
          <w:szCs w:val="24"/>
          <w:lang w:eastAsia="ru-RU"/>
        </w:rPr>
        <w:tab/>
        <w:t>Бережно, рационально, экономно использует расходные материалы для игр и занятий (бумагу, карандаши,</w:t>
      </w:r>
    </w:p>
    <w:p w14:paraId="70543C01"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краски, материю и др.).</w:t>
      </w:r>
    </w:p>
    <w:p w14:paraId="6A8EF290"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w:t>
      </w:r>
      <w:r w:rsidRPr="00ED0AA6">
        <w:rPr>
          <w:rFonts w:ascii="Plainot" w:eastAsia="Times New Roman" w:hAnsi="Plainot" w:cs="Times New Roman"/>
          <w:bCs/>
          <w:sz w:val="28"/>
          <w:szCs w:val="24"/>
          <w:lang w:eastAsia="ru-RU"/>
        </w:rPr>
        <w:tab/>
        <w:t>Проявляет интерес к экономической деятельности взрослых (кем работают родители, как ведут хозяйство и т. д.).</w:t>
      </w:r>
    </w:p>
    <w:p w14:paraId="08FC766D"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w:t>
      </w:r>
      <w:r w:rsidRPr="00ED0AA6">
        <w:rPr>
          <w:rFonts w:ascii="Plainot" w:eastAsia="Times New Roman" w:hAnsi="Plainot" w:cs="Times New Roman"/>
          <w:bCs/>
          <w:sz w:val="28"/>
          <w:szCs w:val="24"/>
          <w:lang w:eastAsia="ru-RU"/>
        </w:rPr>
        <w:tab/>
        <w:t>Проявляет сочувствие к другим в сложных ситуациях.</w:t>
      </w:r>
    </w:p>
    <w:p w14:paraId="5857ED97"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w:t>
      </w:r>
      <w:r w:rsidRPr="00ED0AA6">
        <w:rPr>
          <w:rFonts w:ascii="Plainot" w:eastAsia="Times New Roman" w:hAnsi="Plainot" w:cs="Times New Roman"/>
          <w:bCs/>
          <w:sz w:val="28"/>
          <w:szCs w:val="24"/>
          <w:lang w:eastAsia="ru-RU"/>
        </w:rPr>
        <w:tab/>
        <w:t>Переживает случаи порчи, ломки вещей, игрушек.</w:t>
      </w:r>
    </w:p>
    <w:p w14:paraId="4042AA53" w14:textId="77777777" w:rsidR="00ED0AA6" w:rsidRPr="00ED0AA6" w:rsidRDefault="00ED0AA6" w:rsidP="00ED0AA6">
      <w:pPr>
        <w:spacing w:after="0" w:line="240" w:lineRule="auto"/>
        <w:rPr>
          <w:rFonts w:ascii="Plainot" w:eastAsia="Times New Roman" w:hAnsi="Plainot" w:cs="Times New Roman"/>
          <w:bCs/>
          <w:sz w:val="28"/>
          <w:szCs w:val="24"/>
          <w:lang w:eastAsia="ru-RU"/>
        </w:rPr>
      </w:pPr>
    </w:p>
    <w:p w14:paraId="588CFE47" w14:textId="77777777" w:rsidR="00ED0AA6" w:rsidRPr="00ED0AA6" w:rsidRDefault="00ED0AA6" w:rsidP="00ED0AA6">
      <w:pPr>
        <w:spacing w:after="0" w:line="240" w:lineRule="auto"/>
        <w:rPr>
          <w:rFonts w:ascii="Plainot" w:hAnsi="Plainot" w:cs="Times New Roman"/>
          <w:b/>
          <w:bCs/>
          <w:sz w:val="28"/>
          <w:szCs w:val="24"/>
        </w:rPr>
      </w:pPr>
      <w:r w:rsidRPr="00ED0AA6">
        <w:rPr>
          <w:rFonts w:ascii="Plainot" w:eastAsia="Times New Roman" w:hAnsi="Plainot" w:cs="Times New Roman"/>
          <w:b/>
          <w:bCs/>
          <w:color w:val="000000"/>
          <w:sz w:val="28"/>
          <w:szCs w:val="24"/>
        </w:rPr>
        <w:t>4. Парциальная программа</w:t>
      </w:r>
    </w:p>
    <w:p w14:paraId="3403D89D" w14:textId="77777777" w:rsidR="00ED0AA6" w:rsidRPr="00ED0AA6" w:rsidRDefault="00ED0AA6" w:rsidP="00ED0AA6">
      <w:pPr>
        <w:spacing w:after="0" w:line="240" w:lineRule="auto"/>
        <w:rPr>
          <w:rFonts w:ascii="Plainot" w:hAnsi="Plainot" w:cs="Times New Roman"/>
          <w:b/>
          <w:bCs/>
          <w:sz w:val="28"/>
          <w:szCs w:val="24"/>
        </w:rPr>
      </w:pPr>
      <w:r w:rsidRPr="00ED0AA6">
        <w:rPr>
          <w:rFonts w:ascii="Plainot" w:hAnsi="Plainot" w:cs="Times New Roman"/>
          <w:b/>
          <w:bCs/>
          <w:sz w:val="28"/>
          <w:szCs w:val="24"/>
        </w:rPr>
        <w:t>«Программа художественного воспитания, обучения и развития детей 2-7 лет «Цветные ладошки», автор И.А. Лыкова</w:t>
      </w:r>
    </w:p>
    <w:p w14:paraId="1299CB51" w14:textId="77777777" w:rsidR="00ED0AA6" w:rsidRPr="00ED0AA6" w:rsidRDefault="00ED0AA6" w:rsidP="00ED0AA6">
      <w:pPr>
        <w:pStyle w:val="23"/>
        <w:shd w:val="clear" w:color="auto" w:fill="auto"/>
        <w:tabs>
          <w:tab w:val="left" w:pos="1359"/>
        </w:tabs>
        <w:spacing w:before="0" w:after="0" w:line="240" w:lineRule="auto"/>
        <w:jc w:val="both"/>
        <w:rPr>
          <w:rFonts w:ascii="Plainot" w:hAnsi="Plainot"/>
          <w:szCs w:val="24"/>
        </w:rPr>
      </w:pPr>
      <w:r w:rsidRPr="00ED0AA6">
        <w:rPr>
          <w:rFonts w:ascii="Plainot" w:hAnsi="Plainot"/>
          <w:szCs w:val="24"/>
        </w:rPr>
        <w:t xml:space="preserve">Цель занятий изобразительным искусством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14:paraId="31199275" w14:textId="77777777" w:rsidR="00ED0AA6" w:rsidRPr="00ED0AA6" w:rsidRDefault="00ED0AA6" w:rsidP="00ED0AA6">
      <w:pPr>
        <w:pStyle w:val="23"/>
        <w:shd w:val="clear" w:color="auto" w:fill="auto"/>
        <w:tabs>
          <w:tab w:val="left" w:pos="1359"/>
        </w:tabs>
        <w:spacing w:before="0" w:after="0" w:line="240" w:lineRule="auto"/>
        <w:jc w:val="both"/>
        <w:rPr>
          <w:rFonts w:ascii="Plainot" w:hAnsi="Plainot"/>
          <w:szCs w:val="24"/>
        </w:rPr>
      </w:pPr>
      <w:r w:rsidRPr="00ED0AA6">
        <w:rPr>
          <w:rFonts w:ascii="Plainot" w:hAnsi="Plainot"/>
          <w:szCs w:val="24"/>
        </w:rPr>
        <w:t xml:space="preserve">Основные задачи занятий изобразительным искусством в ДОУ: </w:t>
      </w:r>
    </w:p>
    <w:p w14:paraId="3D14568A" w14:textId="77777777" w:rsidR="00ED0AA6" w:rsidRPr="00ED0AA6" w:rsidRDefault="00ED0AA6" w:rsidP="00ED0AA6">
      <w:pPr>
        <w:pStyle w:val="23"/>
        <w:shd w:val="clear" w:color="auto" w:fill="auto"/>
        <w:tabs>
          <w:tab w:val="left" w:pos="1359"/>
        </w:tabs>
        <w:spacing w:before="0" w:after="0" w:line="240" w:lineRule="auto"/>
        <w:jc w:val="both"/>
        <w:rPr>
          <w:rFonts w:ascii="Plainot" w:hAnsi="Plainot"/>
          <w:szCs w:val="24"/>
        </w:rPr>
      </w:pPr>
      <w:r w:rsidRPr="00ED0AA6">
        <w:rPr>
          <w:rFonts w:ascii="Plainot" w:hAnsi="Plainot"/>
          <w:szCs w:val="24"/>
        </w:rPr>
        <w:t xml:space="preserve">1. Раскрыть природу изобразительного искусства как результат творческой деятельности человека. </w:t>
      </w:r>
    </w:p>
    <w:p w14:paraId="5048C346" w14:textId="77777777" w:rsidR="00ED0AA6" w:rsidRPr="00ED0AA6" w:rsidRDefault="00ED0AA6" w:rsidP="00ED0AA6">
      <w:pPr>
        <w:pStyle w:val="23"/>
        <w:shd w:val="clear" w:color="auto" w:fill="auto"/>
        <w:tabs>
          <w:tab w:val="left" w:pos="1359"/>
        </w:tabs>
        <w:spacing w:before="0" w:after="0" w:line="240" w:lineRule="auto"/>
        <w:jc w:val="both"/>
        <w:rPr>
          <w:rFonts w:ascii="Plainot" w:hAnsi="Plainot"/>
          <w:szCs w:val="24"/>
        </w:rPr>
      </w:pPr>
      <w:r w:rsidRPr="00ED0AA6">
        <w:rPr>
          <w:rFonts w:ascii="Plainot" w:hAnsi="Plainot"/>
          <w:szCs w:val="24"/>
        </w:rPr>
        <w:t xml:space="preserve">2. 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 </w:t>
      </w:r>
    </w:p>
    <w:p w14:paraId="127837CA" w14:textId="77777777" w:rsidR="00ED0AA6" w:rsidRPr="00ED0AA6" w:rsidRDefault="00ED0AA6" w:rsidP="00ED0AA6">
      <w:pPr>
        <w:pStyle w:val="23"/>
        <w:shd w:val="clear" w:color="auto" w:fill="auto"/>
        <w:tabs>
          <w:tab w:val="left" w:pos="1359"/>
        </w:tabs>
        <w:spacing w:before="0" w:after="0" w:line="240" w:lineRule="auto"/>
        <w:jc w:val="both"/>
        <w:rPr>
          <w:rFonts w:ascii="Plainot" w:hAnsi="Plainot"/>
          <w:szCs w:val="24"/>
        </w:rPr>
      </w:pPr>
      <w:r w:rsidRPr="00ED0AA6">
        <w:rPr>
          <w:rFonts w:ascii="Plainot" w:hAnsi="Plainot"/>
          <w:szCs w:val="24"/>
        </w:rPr>
        <w:t xml:space="preserve">3. Развивать эстетическое восприятие как эмоционально-интеллектуальный процесс «эстетического переживания пережитого». </w:t>
      </w:r>
    </w:p>
    <w:p w14:paraId="2900EE51" w14:textId="77777777" w:rsidR="00ED0AA6" w:rsidRPr="00ED0AA6" w:rsidRDefault="00ED0AA6" w:rsidP="00ED0AA6">
      <w:pPr>
        <w:pStyle w:val="23"/>
        <w:shd w:val="clear" w:color="auto" w:fill="auto"/>
        <w:tabs>
          <w:tab w:val="left" w:pos="1359"/>
        </w:tabs>
        <w:spacing w:before="0" w:after="0" w:line="240" w:lineRule="auto"/>
        <w:jc w:val="both"/>
        <w:rPr>
          <w:rFonts w:ascii="Plainot" w:hAnsi="Plainot"/>
          <w:szCs w:val="24"/>
        </w:rPr>
      </w:pPr>
      <w:r w:rsidRPr="00ED0AA6">
        <w:rPr>
          <w:rFonts w:ascii="Plainot" w:hAnsi="Plainot"/>
          <w:szCs w:val="24"/>
        </w:rPr>
        <w:t xml:space="preserve">4. Знакомить с деятельностью художника (и народного мастера) на всех его уровнях: восприятие - исполнительство - творчество. </w:t>
      </w:r>
    </w:p>
    <w:p w14:paraId="23C35A2A" w14:textId="77777777" w:rsidR="00ED0AA6" w:rsidRPr="00ED0AA6" w:rsidRDefault="00ED0AA6" w:rsidP="00ED0AA6">
      <w:pPr>
        <w:pStyle w:val="23"/>
        <w:shd w:val="clear" w:color="auto" w:fill="auto"/>
        <w:tabs>
          <w:tab w:val="left" w:pos="1359"/>
        </w:tabs>
        <w:spacing w:before="0" w:after="0" w:line="240" w:lineRule="auto"/>
        <w:jc w:val="both"/>
        <w:rPr>
          <w:rFonts w:ascii="Plainot" w:hAnsi="Plainot"/>
          <w:szCs w:val="24"/>
        </w:rPr>
      </w:pPr>
      <w:r w:rsidRPr="00ED0AA6">
        <w:rPr>
          <w:rFonts w:ascii="Plainot" w:hAnsi="Plainot"/>
          <w:szCs w:val="24"/>
        </w:rPr>
        <w:t>5. Формировать многоаспектный опыт художественной деятельности на основе освоения «языка искусства» и общей ручной умелости</w:t>
      </w:r>
    </w:p>
    <w:p w14:paraId="1866D4B4"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p>
    <w:p w14:paraId="3BFAAFE5" w14:textId="77777777" w:rsidR="00ED0AA6" w:rsidRPr="00ED0AA6" w:rsidRDefault="00ED0AA6" w:rsidP="00ED0AA6">
      <w:pPr>
        <w:spacing w:after="0" w:line="240" w:lineRule="auto"/>
        <w:jc w:val="both"/>
        <w:rPr>
          <w:rFonts w:ascii="Plainot" w:eastAsia="Times New Roman" w:hAnsi="Plainot" w:cs="Times New Roman"/>
          <w:bCs/>
          <w:sz w:val="28"/>
          <w:szCs w:val="24"/>
          <w:lang w:eastAsia="ru-RU"/>
        </w:rPr>
      </w:pPr>
      <w:r w:rsidRPr="00ED0AA6">
        <w:rPr>
          <w:rFonts w:ascii="Plainot" w:eastAsia="Times New Roman" w:hAnsi="Plainot" w:cs="Times New Roman"/>
          <w:bCs/>
          <w:sz w:val="28"/>
          <w:szCs w:val="24"/>
          <w:lang w:eastAsia="ru-RU"/>
        </w:rPr>
        <w:t>Планируемые результаты:</w:t>
      </w:r>
    </w:p>
    <w:p w14:paraId="1B3AA801" w14:textId="77777777" w:rsidR="00ED0AA6" w:rsidRPr="00ED0AA6" w:rsidRDefault="00ED0AA6" w:rsidP="00ED0AA6">
      <w:pPr>
        <w:pStyle w:val="23"/>
        <w:shd w:val="clear" w:color="auto" w:fill="auto"/>
        <w:tabs>
          <w:tab w:val="left" w:pos="1359"/>
        </w:tabs>
        <w:spacing w:before="0" w:after="0" w:line="240" w:lineRule="auto"/>
        <w:jc w:val="both"/>
        <w:rPr>
          <w:rFonts w:ascii="Plainot" w:eastAsiaTheme="minorHAnsi" w:hAnsi="Plainot"/>
          <w:color w:val="000000"/>
          <w:szCs w:val="24"/>
        </w:rPr>
      </w:pPr>
      <w:r w:rsidRPr="00ED0AA6">
        <w:rPr>
          <w:rFonts w:ascii="Plainot" w:eastAsiaTheme="minorHAnsi" w:hAnsi="Plainot"/>
          <w:color w:val="000000"/>
          <w:szCs w:val="24"/>
        </w:rPr>
        <w:t>- Ребенок самостоятельно, свободно, увлеченно, с ярко выраженным и устойчивым интересом создает оригинальные образы и сюжетные композиции различной тематики из близкого окружения (семья, детский сад, бытовые общественные и природные явления, флора, фауна, деревня, город, праздники), а также на основе своего представления о «далеком» (природа и культура на других континентах, путешествия, космос), «прошлом» и «будущем» (приключения).</w:t>
      </w:r>
    </w:p>
    <w:p w14:paraId="344BF09A" w14:textId="77777777" w:rsidR="00ED0AA6" w:rsidRPr="00ED0AA6" w:rsidRDefault="00ED0AA6" w:rsidP="00ED0AA6">
      <w:pPr>
        <w:pStyle w:val="23"/>
        <w:shd w:val="clear" w:color="auto" w:fill="auto"/>
        <w:tabs>
          <w:tab w:val="left" w:pos="1359"/>
        </w:tabs>
        <w:spacing w:before="0" w:after="0" w:line="240" w:lineRule="auto"/>
        <w:jc w:val="both"/>
        <w:rPr>
          <w:rFonts w:ascii="Plainot" w:eastAsiaTheme="minorHAnsi" w:hAnsi="Plainot"/>
          <w:color w:val="000000"/>
          <w:szCs w:val="24"/>
        </w:rPr>
      </w:pPr>
      <w:r w:rsidRPr="00ED0AA6">
        <w:rPr>
          <w:rFonts w:ascii="Plainot" w:eastAsiaTheme="minorHAnsi" w:hAnsi="Plainot"/>
          <w:color w:val="000000"/>
          <w:szCs w:val="24"/>
        </w:rPr>
        <w:t xml:space="preserve">- В творческих работах передает различными изобразительно-выразительными средствами свои личные впечатления об   окружающем мире (грустный или веселый человечек, добрый или злой сказочный персонаж) и выражает свое эмоционально-ценностное отношение. </w:t>
      </w:r>
    </w:p>
    <w:p w14:paraId="605A0D4C" w14:textId="77777777" w:rsidR="00ED0AA6" w:rsidRPr="00ED0AA6" w:rsidRDefault="00ED0AA6" w:rsidP="00ED0AA6">
      <w:pPr>
        <w:pStyle w:val="23"/>
        <w:shd w:val="clear" w:color="auto" w:fill="auto"/>
        <w:tabs>
          <w:tab w:val="left" w:pos="1359"/>
        </w:tabs>
        <w:spacing w:before="0" w:after="0" w:line="240" w:lineRule="auto"/>
        <w:jc w:val="both"/>
        <w:rPr>
          <w:rFonts w:ascii="Plainot" w:eastAsiaTheme="minorHAnsi" w:hAnsi="Plainot"/>
          <w:color w:val="000000"/>
          <w:szCs w:val="24"/>
        </w:rPr>
      </w:pPr>
      <w:r w:rsidRPr="00ED0AA6">
        <w:rPr>
          <w:rFonts w:ascii="Plainot" w:eastAsiaTheme="minorHAnsi" w:hAnsi="Plainot"/>
          <w:color w:val="000000"/>
          <w:szCs w:val="24"/>
        </w:rPr>
        <w:t xml:space="preserve">- Успешно реализует творческие замыслы, свободно сочетает разные виды художественно-продуктивной деятельности; уверенно использует освоенные художественные техники и изобразительно-выразительные средства как особый «язык искусства»; с интересом осваивает новые способы создания образа и </w:t>
      </w:r>
      <w:r w:rsidRPr="00ED0AA6">
        <w:rPr>
          <w:rFonts w:ascii="Plainot" w:eastAsiaTheme="minorHAnsi" w:hAnsi="Plainot"/>
          <w:color w:val="000000"/>
          <w:szCs w:val="24"/>
        </w:rPr>
        <w:lastRenderedPageBreak/>
        <w:t>изобретает свои в процессе художественного экспериментирования; умеет планировать работу; охотно сотрудничает с другими детьми в процессе создания коллективной композиции.</w:t>
      </w:r>
    </w:p>
    <w:p w14:paraId="79BD1624" w14:textId="77777777" w:rsidR="00ED0AA6" w:rsidRPr="00ED0AA6" w:rsidRDefault="00ED0AA6" w:rsidP="00ED0AA6">
      <w:pPr>
        <w:pStyle w:val="23"/>
        <w:shd w:val="clear" w:color="auto" w:fill="auto"/>
        <w:tabs>
          <w:tab w:val="left" w:pos="1359"/>
        </w:tabs>
        <w:spacing w:before="0" w:after="0" w:line="240" w:lineRule="auto"/>
        <w:jc w:val="both"/>
        <w:rPr>
          <w:rFonts w:ascii="Plainot" w:eastAsiaTheme="minorHAnsi" w:hAnsi="Plainot"/>
          <w:color w:val="000000"/>
          <w:szCs w:val="24"/>
        </w:rPr>
      </w:pPr>
      <w:r w:rsidRPr="00ED0AA6">
        <w:rPr>
          <w:rFonts w:ascii="Plainot" w:eastAsiaTheme="minorHAnsi" w:hAnsi="Plainot"/>
          <w:color w:val="000000"/>
          <w:szCs w:val="24"/>
        </w:rPr>
        <w:t>Интересуется изобразительным и декоративно-прикладным искусством; выражает свое отношение к эстетическим объектам и явлениям (красиво, нравится, любуюсь).</w:t>
      </w:r>
    </w:p>
    <w:p w14:paraId="660754BE" w14:textId="77777777" w:rsidR="00ED0AA6" w:rsidRPr="00ED0AA6" w:rsidRDefault="00ED0AA6" w:rsidP="00ED0AA6">
      <w:pPr>
        <w:pStyle w:val="23"/>
        <w:shd w:val="clear" w:color="auto" w:fill="auto"/>
        <w:tabs>
          <w:tab w:val="left" w:pos="1359"/>
        </w:tabs>
        <w:spacing w:before="0" w:after="0" w:line="240" w:lineRule="auto"/>
        <w:jc w:val="both"/>
        <w:rPr>
          <w:rFonts w:ascii="Plainot" w:eastAsiaTheme="minorHAnsi" w:hAnsi="Plainot"/>
          <w:color w:val="000000"/>
          <w:szCs w:val="24"/>
        </w:rPr>
      </w:pPr>
      <w:r w:rsidRPr="00ED0AA6">
        <w:rPr>
          <w:rFonts w:ascii="Plainot" w:eastAsiaTheme="minorHAnsi" w:hAnsi="Plainot"/>
          <w:color w:val="000000"/>
          <w:szCs w:val="24"/>
        </w:rPr>
        <w:t>- Имеет опыт «зрителя» в художественном музее и на арт-выставке.</w:t>
      </w:r>
    </w:p>
    <w:p w14:paraId="424AEBFE" w14:textId="77777777" w:rsidR="00731904" w:rsidRPr="00ED0AA6" w:rsidRDefault="00731904" w:rsidP="00DE7F98">
      <w:pPr>
        <w:pStyle w:val="1"/>
        <w:spacing w:before="0"/>
        <w:ind w:hanging="11"/>
        <w:jc w:val="center"/>
        <w:rPr>
          <w:rFonts w:ascii="Plainot" w:hAnsi="Plainot" w:cs="Times New Roman"/>
          <w:color w:val="auto"/>
          <w:szCs w:val="24"/>
        </w:rPr>
      </w:pPr>
    </w:p>
    <w:p w14:paraId="4F4C497D" w14:textId="77777777" w:rsidR="00731904" w:rsidRPr="00ED0AA6" w:rsidRDefault="00731904" w:rsidP="00DE7F98">
      <w:pPr>
        <w:pStyle w:val="1"/>
        <w:spacing w:before="0"/>
        <w:ind w:hanging="11"/>
        <w:jc w:val="center"/>
        <w:rPr>
          <w:rFonts w:ascii="Plainot" w:hAnsi="Plainot" w:cs="Times New Roman"/>
          <w:color w:val="auto"/>
          <w:szCs w:val="24"/>
        </w:rPr>
      </w:pPr>
      <w:bookmarkStart w:id="10" w:name="_Toc146927475"/>
      <w:r w:rsidRPr="00ED0AA6">
        <w:rPr>
          <w:rFonts w:ascii="Plainot" w:hAnsi="Plainot" w:cs="Times New Roman"/>
          <w:color w:val="auto"/>
          <w:szCs w:val="24"/>
        </w:rPr>
        <w:t>2.3. Вариативные формы, способы, методы и средства реализации рабочей программы</w:t>
      </w:r>
      <w:bookmarkEnd w:id="10"/>
      <w:r w:rsidRPr="00ED0AA6">
        <w:rPr>
          <w:rFonts w:ascii="Plainot" w:hAnsi="Plainot" w:cs="Times New Roman"/>
          <w:color w:val="auto"/>
          <w:szCs w:val="24"/>
        </w:rPr>
        <w:t xml:space="preserve"> </w:t>
      </w:r>
    </w:p>
    <w:p w14:paraId="3CAC0E90" w14:textId="77777777" w:rsidR="00731904" w:rsidRPr="00ED0AA6" w:rsidRDefault="00731904" w:rsidP="00DE7F98">
      <w:pPr>
        <w:pStyle w:val="1"/>
        <w:spacing w:before="0"/>
        <w:ind w:hanging="11"/>
        <w:jc w:val="center"/>
        <w:rPr>
          <w:rFonts w:ascii="Plainot" w:hAnsi="Plainot" w:cs="Times New Roman"/>
          <w:color w:val="auto"/>
          <w:szCs w:val="24"/>
        </w:rPr>
      </w:pPr>
      <w:bookmarkStart w:id="11" w:name="_Toc146927476"/>
      <w:r w:rsidRPr="00ED0AA6">
        <w:rPr>
          <w:rFonts w:ascii="Plainot" w:hAnsi="Plainot" w:cs="Times New Roman"/>
          <w:color w:val="auto"/>
          <w:szCs w:val="24"/>
        </w:rPr>
        <w:t xml:space="preserve">2.3.1. </w:t>
      </w:r>
      <w:r w:rsidRPr="00ED0AA6">
        <w:rPr>
          <w:rFonts w:ascii="Plainot" w:hAnsi="Plainot" w:cs="Times New Roman"/>
          <w:color w:val="auto"/>
          <w:szCs w:val="24"/>
        </w:rPr>
        <w:tab/>
        <w:t>Формы работы с детьми</w:t>
      </w:r>
      <w:bookmarkEnd w:id="11"/>
      <w:r w:rsidRPr="00ED0AA6">
        <w:rPr>
          <w:rFonts w:ascii="Plainot" w:hAnsi="Plainot" w:cs="Times New Roman"/>
          <w:color w:val="auto"/>
          <w:szCs w:val="24"/>
        </w:rPr>
        <w:t xml:space="preserve"> </w:t>
      </w:r>
    </w:p>
    <w:p w14:paraId="2FB76F19" w14:textId="77777777" w:rsidR="00965623"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Согласно ФГОС ДО педагог может использовать различные формы реализации рабочей программы в соответствии с видом детской деятельности и возрастным</w:t>
      </w:r>
      <w:r w:rsidR="00965623" w:rsidRPr="00ED0AA6">
        <w:rPr>
          <w:rFonts w:ascii="Plainot" w:hAnsi="Plainot" w:cs="Times New Roman"/>
          <w:sz w:val="28"/>
          <w:szCs w:val="24"/>
        </w:rPr>
        <w:t xml:space="preserve">и особенностями детей. </w:t>
      </w:r>
    </w:p>
    <w:p w14:paraId="2B2DE22F" w14:textId="77777777" w:rsidR="00731904" w:rsidRPr="00ED0AA6" w:rsidRDefault="00965623" w:rsidP="00731904">
      <w:pPr>
        <w:pStyle w:val="a5"/>
        <w:jc w:val="both"/>
        <w:rPr>
          <w:rFonts w:ascii="Plainot" w:hAnsi="Plainot" w:cs="Times New Roman"/>
          <w:sz w:val="28"/>
          <w:szCs w:val="24"/>
        </w:rPr>
      </w:pPr>
      <w:r w:rsidRPr="00ED0AA6">
        <w:rPr>
          <w:rFonts w:ascii="Plainot" w:hAnsi="Plainot" w:cs="Times New Roman"/>
          <w:sz w:val="28"/>
          <w:szCs w:val="24"/>
        </w:rPr>
        <w:t>В</w:t>
      </w:r>
      <w:r w:rsidR="00731904" w:rsidRPr="00ED0AA6">
        <w:rPr>
          <w:rFonts w:ascii="Plainot" w:hAnsi="Plainot" w:cs="Times New Roman"/>
          <w:sz w:val="28"/>
          <w:szCs w:val="24"/>
        </w:rPr>
        <w:t xml:space="preserve"> дошкольном возрасте это:</w:t>
      </w:r>
    </w:p>
    <w:p w14:paraId="1A4ADF39"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игровая деятельность (сюжетно-ролевая, театрализованная, режиссёрская, строительно-конструктивная, дидактическая, подвижная и другие);</w:t>
      </w:r>
    </w:p>
    <w:p w14:paraId="45623F62"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65267CD9"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речевая деятельность (слушание речи взрослого и сверстников, активная диалогическая и монологическая речь);</w:t>
      </w:r>
    </w:p>
    <w:p w14:paraId="10908067"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познавательно-исследовательская деятельность и экспериментирование;</w:t>
      </w:r>
    </w:p>
    <w:p w14:paraId="129AB4A8"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изобразительная деятельность (рисование, лепка, аппликация) и конструирование из разных материалов по образцу, условию и замыслу ребёнка;</w:t>
      </w:r>
    </w:p>
    <w:p w14:paraId="54113E36"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14:paraId="348C8BC3"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элементарная трудовая деятельность (самообслуживание, хозяйственно-бытовой труд, труд в природе, ручной труд);</w:t>
      </w:r>
    </w:p>
    <w:p w14:paraId="0EDA9222"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224D11B" w14:textId="77777777" w:rsidR="00731904" w:rsidRPr="00ED0AA6" w:rsidRDefault="00731904" w:rsidP="00731904">
      <w:pPr>
        <w:jc w:val="center"/>
        <w:rPr>
          <w:rFonts w:ascii="Plainot" w:eastAsiaTheme="majorEastAsia" w:hAnsi="Plainot" w:cs="Times New Roman"/>
          <w:b/>
          <w:bCs/>
          <w:sz w:val="28"/>
          <w:szCs w:val="24"/>
        </w:rPr>
      </w:pPr>
    </w:p>
    <w:p w14:paraId="0976DFD7" w14:textId="77777777" w:rsidR="00731904" w:rsidRPr="00ED0AA6" w:rsidRDefault="00731904" w:rsidP="00DE7F98">
      <w:pPr>
        <w:pStyle w:val="1"/>
        <w:spacing w:before="0"/>
        <w:ind w:hanging="11"/>
        <w:jc w:val="center"/>
        <w:rPr>
          <w:rFonts w:ascii="Plainot" w:hAnsi="Plainot" w:cs="Times New Roman"/>
          <w:color w:val="auto"/>
          <w:szCs w:val="24"/>
        </w:rPr>
      </w:pPr>
      <w:bookmarkStart w:id="12" w:name="_Toc146927477"/>
      <w:r w:rsidRPr="00ED0AA6">
        <w:rPr>
          <w:rFonts w:ascii="Plainot" w:hAnsi="Plainot" w:cs="Times New Roman"/>
          <w:color w:val="auto"/>
          <w:szCs w:val="24"/>
        </w:rPr>
        <w:t>2.3.2. Средства реализации рабочей программы</w:t>
      </w:r>
      <w:bookmarkEnd w:id="12"/>
    </w:p>
    <w:p w14:paraId="3075E54B"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Средства, используемые для развития разных видов деятельности детей:</w:t>
      </w:r>
    </w:p>
    <w:p w14:paraId="35EA2BD7"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двигательной: оборудование для ходьбы, бега, ползания, лазанья, прыгания, занятий с мячом и другое;</w:t>
      </w:r>
    </w:p>
    <w:p w14:paraId="73A0966B"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предметной: образные и дидактические игрушки, реальные предметы и другое;</w:t>
      </w:r>
    </w:p>
    <w:p w14:paraId="72B7735D"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lastRenderedPageBreak/>
        <w:t>- игровой: игры, игрушки, игровое оборудование и другое;</w:t>
      </w:r>
    </w:p>
    <w:p w14:paraId="02D1B797"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коммуникативной: дидактический материал, предметы, игрушки, видеофильмы и другое;</w:t>
      </w:r>
    </w:p>
    <w:p w14:paraId="427CD89F"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4A8F3184"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чтения художественной литературы: книги для детского чтения, в том числе аудиокниги, иллюстративный материал;</w:t>
      </w:r>
    </w:p>
    <w:p w14:paraId="726B790E"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трудовой: оборудование и инвентарь для всех видов труда;</w:t>
      </w:r>
    </w:p>
    <w:p w14:paraId="201001B4"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продуктивной: оборудование и материалы для лепки, аппликации, рисования и конструирования;</w:t>
      </w:r>
    </w:p>
    <w:p w14:paraId="211E145C"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музыкальной: детские музыкальные инструменты, дидактический материал и другое.</w:t>
      </w:r>
    </w:p>
    <w:p w14:paraId="19FFC938" w14:textId="77777777" w:rsidR="00731904" w:rsidRPr="00ED0AA6" w:rsidRDefault="00731904" w:rsidP="00731904">
      <w:pPr>
        <w:jc w:val="center"/>
        <w:rPr>
          <w:rFonts w:ascii="Plainot" w:eastAsiaTheme="majorEastAsia" w:hAnsi="Plainot" w:cs="Times New Roman"/>
          <w:b/>
          <w:bCs/>
          <w:sz w:val="28"/>
          <w:szCs w:val="24"/>
        </w:rPr>
      </w:pPr>
    </w:p>
    <w:p w14:paraId="04D71AE0" w14:textId="77777777" w:rsidR="00731904" w:rsidRPr="00ED0AA6" w:rsidRDefault="00731904" w:rsidP="00DE7F98">
      <w:pPr>
        <w:pStyle w:val="1"/>
        <w:spacing w:before="0"/>
        <w:ind w:hanging="11"/>
        <w:jc w:val="center"/>
        <w:rPr>
          <w:rFonts w:ascii="Plainot" w:hAnsi="Plainot" w:cs="Times New Roman"/>
          <w:color w:val="auto"/>
          <w:szCs w:val="24"/>
        </w:rPr>
      </w:pPr>
      <w:bookmarkStart w:id="13" w:name="_Toc146927478"/>
      <w:r w:rsidRPr="00ED0AA6">
        <w:rPr>
          <w:rFonts w:ascii="Plainot" w:hAnsi="Plainot" w:cs="Times New Roman"/>
          <w:color w:val="auto"/>
          <w:szCs w:val="24"/>
        </w:rPr>
        <w:t>2.4. Особенности образовательной деятельности разных видов и культурных практик</w:t>
      </w:r>
      <w:bookmarkEnd w:id="13"/>
    </w:p>
    <w:p w14:paraId="4B2EB953" w14:textId="77777777" w:rsidR="00731904" w:rsidRPr="00ED0AA6" w:rsidRDefault="00731904" w:rsidP="00731904">
      <w:pPr>
        <w:jc w:val="center"/>
        <w:rPr>
          <w:rFonts w:ascii="Plainot" w:eastAsiaTheme="majorEastAsia" w:hAnsi="Plainot" w:cs="Times New Roman"/>
          <w:b/>
          <w:bCs/>
          <w:sz w:val="28"/>
          <w:szCs w:val="24"/>
        </w:rPr>
      </w:pPr>
    </w:p>
    <w:p w14:paraId="5A887699"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Образовательная деятельность в группе включает:</w:t>
      </w:r>
    </w:p>
    <w:p w14:paraId="403AB66E" w14:textId="77777777" w:rsidR="00731904" w:rsidRPr="00ED0AA6" w:rsidRDefault="00731904" w:rsidP="00731904">
      <w:pPr>
        <w:pStyle w:val="a5"/>
        <w:jc w:val="both"/>
        <w:rPr>
          <w:rFonts w:ascii="Plainot" w:hAnsi="Plainot" w:cs="Times New Roman"/>
          <w:b/>
          <w:i/>
          <w:sz w:val="28"/>
          <w:szCs w:val="24"/>
        </w:rPr>
      </w:pPr>
      <w:r w:rsidRPr="00ED0AA6">
        <w:rPr>
          <w:rFonts w:ascii="Plainot" w:hAnsi="Plainot" w:cs="Times New Roman"/>
          <w:b/>
          <w:i/>
          <w:sz w:val="28"/>
          <w:szCs w:val="24"/>
        </w:rPr>
        <w:t>образовательную деятельность, осуществляемую в процессе организации различных видов детской деятельности;</w:t>
      </w:r>
    </w:p>
    <w:p w14:paraId="2775748D" w14:textId="77777777" w:rsidR="00731904" w:rsidRPr="00ED0AA6" w:rsidRDefault="00731904" w:rsidP="00731904">
      <w:pPr>
        <w:pStyle w:val="a5"/>
        <w:jc w:val="both"/>
        <w:rPr>
          <w:rFonts w:ascii="Plainot" w:hAnsi="Plainot" w:cs="Times New Roman"/>
          <w:b/>
          <w:i/>
          <w:sz w:val="28"/>
          <w:szCs w:val="24"/>
        </w:rPr>
      </w:pPr>
      <w:r w:rsidRPr="00ED0AA6">
        <w:rPr>
          <w:rFonts w:ascii="Plainot" w:hAnsi="Plainot" w:cs="Times New Roman"/>
          <w:b/>
          <w:i/>
          <w:sz w:val="28"/>
          <w:szCs w:val="24"/>
        </w:rPr>
        <w:t>образовательную деятельность, осуществляемую в ходе режимных процессов;</w:t>
      </w:r>
    </w:p>
    <w:p w14:paraId="60050FD9" w14:textId="77777777" w:rsidR="00731904" w:rsidRPr="00ED0AA6" w:rsidRDefault="00731904" w:rsidP="00731904">
      <w:pPr>
        <w:pStyle w:val="a5"/>
        <w:jc w:val="both"/>
        <w:rPr>
          <w:rFonts w:ascii="Plainot" w:hAnsi="Plainot" w:cs="Times New Roman"/>
          <w:b/>
          <w:i/>
          <w:sz w:val="28"/>
          <w:szCs w:val="24"/>
        </w:rPr>
      </w:pPr>
      <w:r w:rsidRPr="00ED0AA6">
        <w:rPr>
          <w:rFonts w:ascii="Plainot" w:hAnsi="Plainot" w:cs="Times New Roman"/>
          <w:b/>
          <w:i/>
          <w:sz w:val="28"/>
          <w:szCs w:val="24"/>
        </w:rPr>
        <w:t>самостоятельную деятельность детей;</w:t>
      </w:r>
    </w:p>
    <w:p w14:paraId="3D3DF4BD" w14:textId="77777777" w:rsidR="00731904" w:rsidRPr="00ED0AA6" w:rsidRDefault="00731904" w:rsidP="00731904">
      <w:pPr>
        <w:pStyle w:val="a5"/>
        <w:jc w:val="both"/>
        <w:rPr>
          <w:rFonts w:ascii="Plainot" w:hAnsi="Plainot" w:cs="Times New Roman"/>
          <w:b/>
          <w:i/>
          <w:sz w:val="28"/>
          <w:szCs w:val="24"/>
        </w:rPr>
      </w:pPr>
      <w:r w:rsidRPr="00ED0AA6">
        <w:rPr>
          <w:rFonts w:ascii="Plainot" w:hAnsi="Plainot" w:cs="Times New Roman"/>
          <w:b/>
          <w:i/>
          <w:sz w:val="28"/>
          <w:szCs w:val="24"/>
        </w:rPr>
        <w:t>взаимодействие с семьями детей по реализации рабочей программы образования.</w:t>
      </w:r>
    </w:p>
    <w:p w14:paraId="0CE2C8A3"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337BDC0"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3C7752DB"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2) совместная деятельность ребёнка с педагогом, при которой ребёнок и педагог - равноправные партнёры;</w:t>
      </w:r>
    </w:p>
    <w:p w14:paraId="48B268CF"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F6BB173"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lastRenderedPageBreak/>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61838A54"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E5E949B" w14:textId="77777777" w:rsidR="00731904" w:rsidRPr="00ED0AA6" w:rsidRDefault="00731904" w:rsidP="00731904">
      <w:pPr>
        <w:jc w:val="center"/>
        <w:rPr>
          <w:rFonts w:ascii="Plainot" w:eastAsiaTheme="majorEastAsia" w:hAnsi="Plainot" w:cs="Times New Roman"/>
          <w:b/>
          <w:bCs/>
          <w:sz w:val="28"/>
          <w:szCs w:val="24"/>
        </w:rPr>
      </w:pPr>
    </w:p>
    <w:p w14:paraId="5D77BAD9" w14:textId="77777777" w:rsidR="00731904" w:rsidRPr="00ED0AA6" w:rsidRDefault="00731904" w:rsidP="00DE7F98">
      <w:pPr>
        <w:pStyle w:val="1"/>
        <w:spacing w:before="0"/>
        <w:ind w:hanging="11"/>
        <w:jc w:val="center"/>
        <w:rPr>
          <w:rFonts w:ascii="Plainot" w:hAnsi="Plainot" w:cs="Times New Roman"/>
          <w:color w:val="auto"/>
          <w:szCs w:val="24"/>
        </w:rPr>
      </w:pPr>
      <w:bookmarkStart w:id="14" w:name="_Toc146927479"/>
      <w:r w:rsidRPr="00ED0AA6">
        <w:rPr>
          <w:rFonts w:ascii="Plainot" w:hAnsi="Plainot" w:cs="Times New Roman"/>
          <w:color w:val="auto"/>
          <w:szCs w:val="24"/>
        </w:rPr>
        <w:t>2.5. Особенности взаимодействия педагогического коллектива с семьями обучающихся</w:t>
      </w:r>
      <w:bookmarkEnd w:id="14"/>
    </w:p>
    <w:p w14:paraId="55480E0B" w14:textId="77777777" w:rsidR="00731904" w:rsidRPr="00ED0AA6" w:rsidRDefault="00731904" w:rsidP="00731904">
      <w:pPr>
        <w:jc w:val="center"/>
        <w:rPr>
          <w:rFonts w:ascii="Plainot" w:eastAsiaTheme="majorEastAsia" w:hAnsi="Plainot" w:cs="Times New Roman"/>
          <w:b/>
          <w:bCs/>
          <w:sz w:val="28"/>
          <w:szCs w:val="24"/>
        </w:rPr>
      </w:pPr>
    </w:p>
    <w:p w14:paraId="484F9576"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Главными целями взаимодействия педагогического коллектива ДОО с семьями обучающихся дошкольного возраста являются:</w:t>
      </w:r>
    </w:p>
    <w:p w14:paraId="3025A510" w14:textId="77777777" w:rsidR="00731904" w:rsidRPr="00ED0AA6" w:rsidRDefault="00731904" w:rsidP="00F130B7">
      <w:pPr>
        <w:pStyle w:val="a5"/>
        <w:numPr>
          <w:ilvl w:val="0"/>
          <w:numId w:val="3"/>
        </w:numPr>
        <w:tabs>
          <w:tab w:val="left" w:pos="709"/>
        </w:tabs>
        <w:suppressAutoHyphens/>
        <w:spacing w:after="0" w:line="276" w:lineRule="auto"/>
        <w:contextualSpacing w:val="0"/>
        <w:jc w:val="both"/>
        <w:rPr>
          <w:rFonts w:ascii="Plainot" w:hAnsi="Plainot" w:cs="Times New Roman"/>
          <w:sz w:val="28"/>
          <w:szCs w:val="24"/>
        </w:rPr>
      </w:pPr>
      <w:r w:rsidRPr="00ED0AA6">
        <w:rPr>
          <w:rFonts w:ascii="Plainot" w:hAnsi="Plainot" w:cs="Times New Roman"/>
          <w:sz w:val="28"/>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3A1E72" w14:textId="77777777" w:rsidR="00731904" w:rsidRPr="00ED0AA6" w:rsidRDefault="00731904" w:rsidP="00F130B7">
      <w:pPr>
        <w:pStyle w:val="a5"/>
        <w:numPr>
          <w:ilvl w:val="0"/>
          <w:numId w:val="3"/>
        </w:numPr>
        <w:tabs>
          <w:tab w:val="left" w:pos="709"/>
        </w:tabs>
        <w:suppressAutoHyphens/>
        <w:spacing w:after="120" w:line="276" w:lineRule="auto"/>
        <w:ind w:left="714" w:hanging="357"/>
        <w:contextualSpacing w:val="0"/>
        <w:jc w:val="both"/>
        <w:rPr>
          <w:rFonts w:ascii="Plainot" w:hAnsi="Plainot" w:cs="Times New Roman"/>
          <w:sz w:val="28"/>
          <w:szCs w:val="24"/>
        </w:rPr>
      </w:pPr>
      <w:r w:rsidRPr="00ED0AA6">
        <w:rPr>
          <w:rFonts w:ascii="Plainot" w:hAnsi="Plainot" w:cs="Times New Roman"/>
          <w:sz w:val="28"/>
          <w:szCs w:val="24"/>
        </w:rPr>
        <w:t>обеспечение единства подходов к воспитанию и обучению детей в условиях ДОО и семьи; повышение воспитательного потенциала семьи.</w:t>
      </w:r>
    </w:p>
    <w:p w14:paraId="63AEC7C4"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Достижение этих целей должно осуществляться через решение основных задач:</w:t>
      </w:r>
    </w:p>
    <w:p w14:paraId="43328790"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04878598"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E1CC95F"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3) способствование развитию ответственного и осознанного родительства как базовой основы благополучия семьи;</w:t>
      </w:r>
    </w:p>
    <w:p w14:paraId="11662159"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 xml:space="preserve">4) построение взаимодействия в форме сотрудничества и установления партнёрских отношений с родителями (законными представителями) детей </w:t>
      </w:r>
      <w:r w:rsidRPr="00ED0AA6">
        <w:rPr>
          <w:rFonts w:ascii="Plainot" w:hAnsi="Plainot" w:cs="Times New Roman"/>
          <w:sz w:val="28"/>
          <w:szCs w:val="24"/>
        </w:rPr>
        <w:lastRenderedPageBreak/>
        <w:t>младенческого, раннего и дошкольного возраста для решения образовательных задач;</w:t>
      </w:r>
    </w:p>
    <w:p w14:paraId="161A1306" w14:textId="77777777" w:rsidR="00731904" w:rsidRPr="00ED0AA6" w:rsidRDefault="00731904" w:rsidP="00731904">
      <w:pPr>
        <w:pStyle w:val="a5"/>
        <w:jc w:val="both"/>
        <w:rPr>
          <w:rFonts w:ascii="Plainot" w:hAnsi="Plainot" w:cs="Times New Roman"/>
          <w:sz w:val="28"/>
          <w:szCs w:val="24"/>
        </w:rPr>
      </w:pPr>
      <w:r w:rsidRPr="00ED0AA6">
        <w:rPr>
          <w:rFonts w:ascii="Plainot" w:hAnsi="Plainot" w:cs="Times New Roman"/>
          <w:sz w:val="28"/>
          <w:szCs w:val="24"/>
        </w:rPr>
        <w:t>5) вовлечение родителей (законных представителей) в образовательный процесс.</w:t>
      </w:r>
    </w:p>
    <w:p w14:paraId="01588FCC" w14:textId="77777777" w:rsidR="00731904" w:rsidRPr="00ED0AA6" w:rsidRDefault="00731904" w:rsidP="00731904">
      <w:pPr>
        <w:jc w:val="center"/>
        <w:rPr>
          <w:rFonts w:ascii="Plainot" w:eastAsiaTheme="majorEastAsia" w:hAnsi="Plainot" w:cs="Times New Roman"/>
          <w:b/>
          <w:bCs/>
          <w:sz w:val="28"/>
          <w:szCs w:val="24"/>
        </w:rPr>
      </w:pPr>
    </w:p>
    <w:p w14:paraId="3D912494" w14:textId="77777777" w:rsidR="00EB04DD" w:rsidRPr="00ED0AA6" w:rsidRDefault="00EB04DD" w:rsidP="00731904">
      <w:pPr>
        <w:jc w:val="center"/>
        <w:rPr>
          <w:rFonts w:ascii="Plainot" w:eastAsiaTheme="majorEastAsia" w:hAnsi="Plainot" w:cs="Times New Roman"/>
          <w:b/>
          <w:bCs/>
          <w:sz w:val="28"/>
          <w:szCs w:val="24"/>
        </w:rPr>
      </w:pPr>
    </w:p>
    <w:p w14:paraId="043526B3" w14:textId="77777777" w:rsidR="00EB04DD" w:rsidRPr="00ED0AA6" w:rsidRDefault="00EB04DD" w:rsidP="00DE7F98">
      <w:pPr>
        <w:pStyle w:val="1"/>
        <w:spacing w:before="0"/>
        <w:ind w:hanging="11"/>
        <w:jc w:val="center"/>
        <w:rPr>
          <w:rFonts w:ascii="Plainot" w:hAnsi="Plainot" w:cs="Times New Roman"/>
          <w:color w:val="auto"/>
          <w:szCs w:val="24"/>
        </w:rPr>
      </w:pPr>
      <w:bookmarkStart w:id="15" w:name="_Toc146927480"/>
      <w:r w:rsidRPr="00ED0AA6">
        <w:rPr>
          <w:rFonts w:ascii="Plainot" w:hAnsi="Plainot" w:cs="Times New Roman"/>
          <w:color w:val="auto"/>
          <w:szCs w:val="24"/>
        </w:rPr>
        <w:t>3. ОРГАНИЗАЦИОННЫЙ РАЗДЕЛ</w:t>
      </w:r>
      <w:bookmarkEnd w:id="15"/>
    </w:p>
    <w:p w14:paraId="061A534F" w14:textId="77777777" w:rsidR="00EB04DD" w:rsidRPr="00ED0AA6" w:rsidRDefault="00EB04DD" w:rsidP="00DE7F98">
      <w:pPr>
        <w:pStyle w:val="1"/>
        <w:spacing w:before="0"/>
        <w:ind w:hanging="11"/>
        <w:jc w:val="center"/>
        <w:rPr>
          <w:rFonts w:ascii="Plainot" w:hAnsi="Plainot" w:cs="Times New Roman"/>
          <w:color w:val="auto"/>
          <w:szCs w:val="24"/>
        </w:rPr>
      </w:pPr>
      <w:bookmarkStart w:id="16" w:name="_Toc146927481"/>
      <w:r w:rsidRPr="00ED0AA6">
        <w:rPr>
          <w:rFonts w:ascii="Plainot" w:hAnsi="Plainot" w:cs="Times New Roman"/>
          <w:color w:val="auto"/>
          <w:szCs w:val="24"/>
        </w:rPr>
        <w:t>3.1. Психолого-педагогические условия реализации рабочей программы</w:t>
      </w:r>
      <w:bookmarkEnd w:id="16"/>
    </w:p>
    <w:p w14:paraId="3AFAAC9B"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Для успешной реализации рабочей программы в группе обеспечены следующие психолого-педагогические условия:</w:t>
      </w:r>
    </w:p>
    <w:p w14:paraId="3DBC84E9"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0443A6E1"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3265BD1D"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0414BDEE"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2AC71660"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5) поддержка инициативы и самостоятельности детей в специфических для них видах деятельности;</w:t>
      </w:r>
    </w:p>
    <w:p w14:paraId="32B21C38"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6) возможность выбора детьми материалов, видов активности, участников совместной деятельности и общения;</w:t>
      </w:r>
    </w:p>
    <w:p w14:paraId="75F164C9"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7) защита детей от всех форм физического и психического насилия;</w:t>
      </w:r>
    </w:p>
    <w:p w14:paraId="48B4680F"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4C08D6CC"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xml:space="preserve">   Условия, необходимые для создания социальной ситуации развития детей, соответствующей специфике дошкольного возраста, предполагают:</w:t>
      </w:r>
    </w:p>
    <w:p w14:paraId="0A2537AA"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1) обеспечение эмоционального благополучия через:</w:t>
      </w:r>
    </w:p>
    <w:p w14:paraId="50D52948"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непосредственное общение с каждым ребенком;</w:t>
      </w:r>
    </w:p>
    <w:p w14:paraId="1C9D95A9"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уважительное отношение к каждому ребенку, к его чувствам и потребностям;</w:t>
      </w:r>
    </w:p>
    <w:p w14:paraId="64833A73"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2) поддержку индивидуальности и инициативы детей через:</w:t>
      </w:r>
    </w:p>
    <w:p w14:paraId="1966479D"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lastRenderedPageBreak/>
        <w:t>- создание условий для свободного выбора детьми деятельности, участников совместной деятельности;</w:t>
      </w:r>
    </w:p>
    <w:p w14:paraId="03D612DA"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создание условий для принятия детьми решений, выражения своих чувств и мыслей;</w:t>
      </w:r>
    </w:p>
    <w:p w14:paraId="469DED3E"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33A33845"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3)  установление правил взаимодействия в разных ситуациях:</w:t>
      </w:r>
    </w:p>
    <w:p w14:paraId="17B27341"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33FC4354"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развитие коммуникативных способностей детей, позволяющих разрешать конфликтные ситуации со сверстниками;</w:t>
      </w:r>
    </w:p>
    <w:p w14:paraId="6FAFC8A0"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развитие умения детей работать в группе сверстников;</w:t>
      </w:r>
    </w:p>
    <w:p w14:paraId="45B09D88"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14:paraId="23984A8B"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создание условий для овладения культурными средствами деятельности;</w:t>
      </w:r>
    </w:p>
    <w:p w14:paraId="24706BB2"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07E06428"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поддержку спонтанной игры детей, её обогащение, обеспечение игрового времени и пространства;</w:t>
      </w:r>
    </w:p>
    <w:p w14:paraId="466F19DD"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оценку индивидуального развития детей;</w:t>
      </w:r>
    </w:p>
    <w:p w14:paraId="2F400A21"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6D15B78"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xml:space="preserve">   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14:paraId="68AEEF5F"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xml:space="preserve">   В развитии детской инициативы и самостоятельности соблюдаются следующие требования:</w:t>
      </w:r>
    </w:p>
    <w:p w14:paraId="1A21F51E"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lastRenderedPageBreak/>
        <w:t>- развитие активного интереса детей к окружающему миру, стремление к получению новых знаний и умений;</w:t>
      </w:r>
    </w:p>
    <w:p w14:paraId="23C53F11"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создание разнообразных условий и ситуаций, побуждающих детей к активному применению знаний, умений, способов деятельности в личном опыте;</w:t>
      </w:r>
    </w:p>
    <w:p w14:paraId="6111275F"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постоянное расширение области задач, которые дети решают самостоятельно, поощрение детской инициативы;</w:t>
      </w:r>
    </w:p>
    <w:p w14:paraId="6A204A31"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тренировка воли детей, поддерживание желания преодолевать трудности, доводить начатое дело до конца;</w:t>
      </w:r>
    </w:p>
    <w:p w14:paraId="73CB1C1B"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14:paraId="52021DA3"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«дозирование» помощи детям;</w:t>
      </w:r>
    </w:p>
    <w:p w14:paraId="3637CA5C" w14:textId="77777777" w:rsidR="00EB04DD" w:rsidRPr="00ED0AA6" w:rsidRDefault="00EB04DD" w:rsidP="00EB04DD">
      <w:pPr>
        <w:pStyle w:val="a5"/>
        <w:jc w:val="both"/>
        <w:rPr>
          <w:rFonts w:ascii="Plainot" w:hAnsi="Plainot" w:cs="Times New Roman"/>
          <w:sz w:val="28"/>
          <w:szCs w:val="24"/>
        </w:rPr>
      </w:pPr>
      <w:r w:rsidRPr="00ED0AA6">
        <w:rPr>
          <w:rFonts w:ascii="Plainot" w:hAnsi="Plainot" w:cs="Times New Roman"/>
          <w:sz w:val="28"/>
          <w:szCs w:val="24"/>
        </w:rPr>
        <w:t>- поддерживание у детей чувства гордости и радости от успешных самостоятельных действий, подчеркивание роста возможностей и достижений каждого ребёнка, побуждение к проявлению инициативы и творчества.</w:t>
      </w:r>
    </w:p>
    <w:p w14:paraId="155B0497" w14:textId="77777777" w:rsidR="00EB04DD" w:rsidRPr="00ED0AA6" w:rsidRDefault="00EB04DD" w:rsidP="00ED0AA6">
      <w:pPr>
        <w:pStyle w:val="a5"/>
        <w:jc w:val="both"/>
        <w:rPr>
          <w:rFonts w:ascii="Plainot" w:hAnsi="Plainot" w:cs="Times New Roman"/>
          <w:sz w:val="28"/>
          <w:szCs w:val="24"/>
        </w:rPr>
      </w:pPr>
      <w:r w:rsidRPr="00ED0AA6">
        <w:rPr>
          <w:rFonts w:ascii="Plainot" w:hAnsi="Plainot" w:cs="Times New Roman"/>
          <w:sz w:val="28"/>
          <w:szCs w:val="24"/>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5FCBCE2D" w14:textId="77777777" w:rsidR="00EB04DD" w:rsidRPr="00ED0AA6" w:rsidRDefault="00EB04DD" w:rsidP="00DE7F98">
      <w:pPr>
        <w:pStyle w:val="1"/>
        <w:spacing w:before="0"/>
        <w:ind w:hanging="11"/>
        <w:jc w:val="center"/>
        <w:rPr>
          <w:rFonts w:ascii="Plainot" w:hAnsi="Plainot" w:cs="Times New Roman"/>
          <w:color w:val="auto"/>
          <w:szCs w:val="24"/>
        </w:rPr>
      </w:pPr>
      <w:bookmarkStart w:id="17" w:name="_Toc146927482"/>
      <w:r w:rsidRPr="00ED0AA6">
        <w:rPr>
          <w:rFonts w:ascii="Plainot" w:hAnsi="Plainot" w:cs="Times New Roman"/>
          <w:color w:val="auto"/>
          <w:szCs w:val="24"/>
        </w:rPr>
        <w:t>3.2. Режим дня</w:t>
      </w:r>
      <w:bookmarkEnd w:id="17"/>
      <w:r w:rsidRPr="00ED0AA6">
        <w:rPr>
          <w:rFonts w:ascii="Plainot" w:hAnsi="Plainot" w:cs="Times New Roman"/>
          <w:color w:val="auto"/>
          <w:szCs w:val="24"/>
        </w:rPr>
        <w:t xml:space="preserve"> </w:t>
      </w:r>
    </w:p>
    <w:p w14:paraId="28B16C77" w14:textId="77777777" w:rsidR="002D0A7E" w:rsidRPr="00ED0AA6" w:rsidRDefault="002D0A7E" w:rsidP="00ED0AA6">
      <w:pPr>
        <w:spacing w:before="91"/>
        <w:ind w:left="216" w:right="249"/>
        <w:jc w:val="center"/>
        <w:rPr>
          <w:rFonts w:ascii="Plainot" w:hAnsi="Plainot" w:cs="Times New Roman"/>
          <w:b/>
          <w:sz w:val="28"/>
          <w:szCs w:val="24"/>
        </w:rPr>
      </w:pPr>
      <w:r w:rsidRPr="00ED0AA6">
        <w:rPr>
          <w:rFonts w:ascii="Plainot" w:hAnsi="Plainot" w:cs="Times New Roman"/>
          <w:b/>
          <w:sz w:val="28"/>
          <w:szCs w:val="24"/>
        </w:rPr>
        <w:t>Примерный</w:t>
      </w:r>
      <w:r w:rsidRPr="00ED0AA6">
        <w:rPr>
          <w:rFonts w:ascii="Plainot" w:hAnsi="Plainot" w:cs="Times New Roman"/>
          <w:b/>
          <w:spacing w:val="-3"/>
          <w:sz w:val="28"/>
          <w:szCs w:val="24"/>
        </w:rPr>
        <w:t xml:space="preserve"> </w:t>
      </w:r>
      <w:r w:rsidRPr="00ED0AA6">
        <w:rPr>
          <w:rFonts w:ascii="Plainot" w:hAnsi="Plainot" w:cs="Times New Roman"/>
          <w:b/>
          <w:sz w:val="28"/>
          <w:szCs w:val="24"/>
        </w:rPr>
        <w:t>режим</w:t>
      </w:r>
      <w:r w:rsidRPr="00ED0AA6">
        <w:rPr>
          <w:rFonts w:ascii="Plainot" w:hAnsi="Plainot" w:cs="Times New Roman"/>
          <w:b/>
          <w:spacing w:val="-3"/>
          <w:sz w:val="28"/>
          <w:szCs w:val="24"/>
        </w:rPr>
        <w:t xml:space="preserve"> </w:t>
      </w:r>
      <w:r w:rsidRPr="00ED0AA6">
        <w:rPr>
          <w:rFonts w:ascii="Plainot" w:hAnsi="Plainot" w:cs="Times New Roman"/>
          <w:b/>
          <w:sz w:val="28"/>
          <w:szCs w:val="24"/>
        </w:rPr>
        <w:t>дня</w:t>
      </w:r>
      <w:r w:rsidRPr="00ED0AA6">
        <w:rPr>
          <w:rFonts w:ascii="Plainot" w:hAnsi="Plainot" w:cs="Times New Roman"/>
          <w:b/>
          <w:spacing w:val="-5"/>
          <w:sz w:val="28"/>
          <w:szCs w:val="24"/>
        </w:rPr>
        <w:t xml:space="preserve"> </w:t>
      </w:r>
      <w:r w:rsidRPr="00ED0AA6">
        <w:rPr>
          <w:rFonts w:ascii="Plainot" w:hAnsi="Plainot" w:cs="Times New Roman"/>
          <w:b/>
          <w:sz w:val="28"/>
          <w:szCs w:val="24"/>
        </w:rPr>
        <w:t>в</w:t>
      </w:r>
      <w:r w:rsidRPr="00ED0AA6">
        <w:rPr>
          <w:rFonts w:ascii="Plainot" w:hAnsi="Plainot" w:cs="Times New Roman"/>
          <w:b/>
          <w:spacing w:val="-3"/>
          <w:sz w:val="28"/>
          <w:szCs w:val="24"/>
        </w:rPr>
        <w:t xml:space="preserve"> </w:t>
      </w:r>
      <w:r w:rsidRPr="00ED0AA6">
        <w:rPr>
          <w:rFonts w:ascii="Plainot" w:hAnsi="Plainot" w:cs="Times New Roman"/>
          <w:b/>
          <w:sz w:val="28"/>
          <w:szCs w:val="24"/>
        </w:rPr>
        <w:t>дошкольных</w:t>
      </w:r>
      <w:r w:rsidRPr="00ED0AA6">
        <w:rPr>
          <w:rFonts w:ascii="Plainot" w:hAnsi="Plainot" w:cs="Times New Roman"/>
          <w:b/>
          <w:spacing w:val="-5"/>
          <w:sz w:val="28"/>
          <w:szCs w:val="24"/>
        </w:rPr>
        <w:t xml:space="preserve"> </w:t>
      </w:r>
      <w:r w:rsidRPr="00ED0AA6">
        <w:rPr>
          <w:rFonts w:ascii="Plainot" w:hAnsi="Plainot" w:cs="Times New Roman"/>
          <w:b/>
          <w:sz w:val="28"/>
          <w:szCs w:val="24"/>
        </w:rPr>
        <w:t>группах</w:t>
      </w:r>
    </w:p>
    <w:tbl>
      <w:tblPr>
        <w:tblStyle w:val="TableNormal"/>
        <w:tblW w:w="102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2D0A7E" w:rsidRPr="00ED0AA6" w14:paraId="3EC08762" w14:textId="77777777" w:rsidTr="00C816D2">
        <w:trPr>
          <w:trHeight w:val="474"/>
        </w:trPr>
        <w:tc>
          <w:tcPr>
            <w:tcW w:w="3567" w:type="dxa"/>
            <w:shd w:val="clear" w:color="auto" w:fill="D9D9D9"/>
          </w:tcPr>
          <w:p w14:paraId="399ADC16" w14:textId="77777777" w:rsidR="002D0A7E" w:rsidRPr="00ED0AA6" w:rsidRDefault="002D0A7E" w:rsidP="0005485C">
            <w:pPr>
              <w:pStyle w:val="TableParagraph"/>
              <w:rPr>
                <w:rFonts w:ascii="Plainot" w:hAnsi="Plainot"/>
                <w:sz w:val="28"/>
              </w:rPr>
            </w:pPr>
            <w:r w:rsidRPr="00ED0AA6">
              <w:rPr>
                <w:rFonts w:ascii="Plainot" w:hAnsi="Plainot"/>
                <w:sz w:val="28"/>
              </w:rPr>
              <w:t>Содержание</w:t>
            </w:r>
          </w:p>
        </w:tc>
        <w:tc>
          <w:tcPr>
            <w:tcW w:w="1678" w:type="dxa"/>
            <w:shd w:val="clear" w:color="auto" w:fill="D9D9D9"/>
          </w:tcPr>
          <w:p w14:paraId="04F9FD14" w14:textId="77777777" w:rsidR="002D0A7E" w:rsidRPr="00ED0AA6" w:rsidRDefault="002D0A7E" w:rsidP="0005485C">
            <w:pPr>
              <w:pStyle w:val="TableParagraph"/>
              <w:ind w:left="345"/>
              <w:rPr>
                <w:rFonts w:ascii="Plainot" w:hAnsi="Plainot"/>
                <w:sz w:val="28"/>
              </w:rPr>
            </w:pPr>
            <w:r w:rsidRPr="00ED0AA6">
              <w:rPr>
                <w:rFonts w:ascii="Plainot" w:hAnsi="Plainot"/>
                <w:sz w:val="28"/>
              </w:rPr>
              <w:t>3—4</w:t>
            </w:r>
            <w:r w:rsidRPr="00ED0AA6">
              <w:rPr>
                <w:rFonts w:ascii="Plainot" w:hAnsi="Plainot"/>
                <w:spacing w:val="-2"/>
                <w:sz w:val="28"/>
              </w:rPr>
              <w:t xml:space="preserve"> </w:t>
            </w:r>
            <w:r w:rsidRPr="00ED0AA6">
              <w:rPr>
                <w:rFonts w:ascii="Plainot" w:hAnsi="Plainot"/>
                <w:sz w:val="28"/>
              </w:rPr>
              <w:t>года</w:t>
            </w:r>
          </w:p>
        </w:tc>
        <w:tc>
          <w:tcPr>
            <w:tcW w:w="1702" w:type="dxa"/>
            <w:shd w:val="clear" w:color="auto" w:fill="D9D9D9"/>
          </w:tcPr>
          <w:p w14:paraId="056EADE1"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4—5</w:t>
            </w:r>
            <w:r w:rsidRPr="00ED0AA6">
              <w:rPr>
                <w:rFonts w:ascii="Plainot" w:hAnsi="Plainot"/>
                <w:spacing w:val="-1"/>
                <w:sz w:val="28"/>
              </w:rPr>
              <w:t xml:space="preserve"> </w:t>
            </w:r>
            <w:r w:rsidRPr="00ED0AA6">
              <w:rPr>
                <w:rFonts w:ascii="Plainot" w:hAnsi="Plainot"/>
                <w:sz w:val="28"/>
              </w:rPr>
              <w:t>лет</w:t>
            </w:r>
          </w:p>
        </w:tc>
        <w:tc>
          <w:tcPr>
            <w:tcW w:w="1561" w:type="dxa"/>
            <w:shd w:val="clear" w:color="auto" w:fill="D9D9D9"/>
          </w:tcPr>
          <w:p w14:paraId="02113A67" w14:textId="77777777" w:rsidR="002D0A7E" w:rsidRPr="00ED0AA6" w:rsidRDefault="002D0A7E" w:rsidP="0005485C">
            <w:pPr>
              <w:pStyle w:val="TableParagraph"/>
              <w:ind w:left="342"/>
              <w:rPr>
                <w:rFonts w:ascii="Plainot" w:hAnsi="Plainot"/>
                <w:sz w:val="28"/>
              </w:rPr>
            </w:pPr>
            <w:r w:rsidRPr="00ED0AA6">
              <w:rPr>
                <w:rFonts w:ascii="Plainot" w:hAnsi="Plainot"/>
                <w:sz w:val="28"/>
              </w:rPr>
              <w:t>5—6</w:t>
            </w:r>
            <w:r w:rsidRPr="00ED0AA6">
              <w:rPr>
                <w:rFonts w:ascii="Plainot" w:hAnsi="Plainot"/>
                <w:spacing w:val="-1"/>
                <w:sz w:val="28"/>
              </w:rPr>
              <w:t xml:space="preserve"> </w:t>
            </w:r>
            <w:r w:rsidRPr="00ED0AA6">
              <w:rPr>
                <w:rFonts w:ascii="Plainot" w:hAnsi="Plainot"/>
                <w:sz w:val="28"/>
              </w:rPr>
              <w:t>лет</w:t>
            </w:r>
          </w:p>
        </w:tc>
        <w:tc>
          <w:tcPr>
            <w:tcW w:w="1702" w:type="dxa"/>
            <w:shd w:val="clear" w:color="auto" w:fill="D9D9D9"/>
          </w:tcPr>
          <w:p w14:paraId="69FA3497" w14:textId="77777777" w:rsidR="002D0A7E" w:rsidRPr="00ED0AA6" w:rsidRDefault="002D0A7E" w:rsidP="0005485C">
            <w:pPr>
              <w:pStyle w:val="TableParagraph"/>
              <w:ind w:left="414"/>
              <w:rPr>
                <w:rFonts w:ascii="Plainot" w:hAnsi="Plainot"/>
                <w:sz w:val="28"/>
              </w:rPr>
            </w:pPr>
            <w:r w:rsidRPr="00ED0AA6">
              <w:rPr>
                <w:rFonts w:ascii="Plainot" w:hAnsi="Plainot"/>
                <w:sz w:val="28"/>
              </w:rPr>
              <w:t>6—7</w:t>
            </w:r>
            <w:r w:rsidRPr="00ED0AA6">
              <w:rPr>
                <w:rFonts w:ascii="Plainot" w:hAnsi="Plainot"/>
                <w:spacing w:val="-1"/>
                <w:sz w:val="28"/>
              </w:rPr>
              <w:t xml:space="preserve"> </w:t>
            </w:r>
            <w:r w:rsidRPr="00ED0AA6">
              <w:rPr>
                <w:rFonts w:ascii="Plainot" w:hAnsi="Plainot"/>
                <w:sz w:val="28"/>
              </w:rPr>
              <w:t>лет</w:t>
            </w:r>
          </w:p>
        </w:tc>
      </w:tr>
      <w:tr w:rsidR="002D0A7E" w:rsidRPr="00ED0AA6" w14:paraId="2C63638F" w14:textId="77777777" w:rsidTr="00C816D2">
        <w:trPr>
          <w:trHeight w:val="477"/>
        </w:trPr>
        <w:tc>
          <w:tcPr>
            <w:tcW w:w="10210" w:type="dxa"/>
            <w:gridSpan w:val="5"/>
            <w:shd w:val="clear" w:color="auto" w:fill="D9D9D9"/>
          </w:tcPr>
          <w:p w14:paraId="7B16951D" w14:textId="77777777" w:rsidR="002D0A7E" w:rsidRPr="00ED0AA6" w:rsidRDefault="002D0A7E" w:rsidP="0005485C">
            <w:pPr>
              <w:pStyle w:val="TableParagraph"/>
              <w:spacing w:before="98"/>
              <w:ind w:left="3897" w:right="3890"/>
              <w:jc w:val="center"/>
              <w:rPr>
                <w:rFonts w:ascii="Plainot" w:hAnsi="Plainot"/>
                <w:b/>
                <w:i/>
                <w:sz w:val="28"/>
              </w:rPr>
            </w:pPr>
            <w:r w:rsidRPr="00ED0AA6">
              <w:rPr>
                <w:rFonts w:ascii="Plainot" w:hAnsi="Plainot"/>
                <w:b/>
                <w:i/>
                <w:sz w:val="28"/>
              </w:rPr>
              <w:t>Холодный</w:t>
            </w:r>
            <w:r w:rsidRPr="00ED0AA6">
              <w:rPr>
                <w:rFonts w:ascii="Plainot" w:hAnsi="Plainot"/>
                <w:b/>
                <w:i/>
                <w:spacing w:val="-3"/>
                <w:sz w:val="28"/>
              </w:rPr>
              <w:t xml:space="preserve"> </w:t>
            </w:r>
            <w:r w:rsidRPr="00ED0AA6">
              <w:rPr>
                <w:rFonts w:ascii="Plainot" w:hAnsi="Plainot"/>
                <w:b/>
                <w:i/>
                <w:sz w:val="28"/>
              </w:rPr>
              <w:t>период</w:t>
            </w:r>
            <w:r w:rsidRPr="00ED0AA6">
              <w:rPr>
                <w:rFonts w:ascii="Plainot" w:hAnsi="Plainot"/>
                <w:b/>
                <w:i/>
                <w:spacing w:val="-2"/>
                <w:sz w:val="28"/>
              </w:rPr>
              <w:t xml:space="preserve"> </w:t>
            </w:r>
            <w:r w:rsidRPr="00ED0AA6">
              <w:rPr>
                <w:rFonts w:ascii="Plainot" w:hAnsi="Plainot"/>
                <w:b/>
                <w:i/>
                <w:sz w:val="28"/>
              </w:rPr>
              <w:t>года</w:t>
            </w:r>
          </w:p>
        </w:tc>
      </w:tr>
      <w:tr w:rsidR="002D0A7E" w:rsidRPr="00ED0AA6" w14:paraId="2EA5314C" w14:textId="77777777" w:rsidTr="00C816D2">
        <w:trPr>
          <w:trHeight w:val="1302"/>
        </w:trPr>
        <w:tc>
          <w:tcPr>
            <w:tcW w:w="3567" w:type="dxa"/>
          </w:tcPr>
          <w:p w14:paraId="7BEF3FAF" w14:textId="77777777" w:rsidR="002D0A7E" w:rsidRPr="00ED0AA6" w:rsidRDefault="002D0A7E" w:rsidP="0005485C">
            <w:pPr>
              <w:pStyle w:val="TableParagraph"/>
              <w:ind w:right="86"/>
              <w:jc w:val="both"/>
              <w:rPr>
                <w:rFonts w:ascii="Plainot" w:hAnsi="Plainot"/>
                <w:sz w:val="28"/>
                <w:lang w:val="ru-RU"/>
              </w:rPr>
            </w:pPr>
            <w:r w:rsidRPr="00ED0AA6">
              <w:rPr>
                <w:rFonts w:ascii="Plainot" w:hAnsi="Plainot"/>
                <w:sz w:val="28"/>
                <w:lang w:val="ru-RU"/>
              </w:rPr>
              <w:t>Утренний</w:t>
            </w:r>
            <w:r w:rsidRPr="00ED0AA6">
              <w:rPr>
                <w:rFonts w:ascii="Plainot" w:hAnsi="Plainot"/>
                <w:spacing w:val="1"/>
                <w:sz w:val="28"/>
                <w:lang w:val="ru-RU"/>
              </w:rPr>
              <w:t xml:space="preserve"> </w:t>
            </w:r>
            <w:r w:rsidRPr="00ED0AA6">
              <w:rPr>
                <w:rFonts w:ascii="Plainot" w:hAnsi="Plainot"/>
                <w:sz w:val="28"/>
                <w:lang w:val="ru-RU"/>
              </w:rPr>
              <w:t>прием</w:t>
            </w:r>
            <w:r w:rsidRPr="00ED0AA6">
              <w:rPr>
                <w:rFonts w:ascii="Plainot" w:hAnsi="Plainot"/>
                <w:spacing w:val="1"/>
                <w:sz w:val="28"/>
                <w:lang w:val="ru-RU"/>
              </w:rPr>
              <w:t xml:space="preserve"> </w:t>
            </w:r>
            <w:r w:rsidRPr="00ED0AA6">
              <w:rPr>
                <w:rFonts w:ascii="Plainot" w:hAnsi="Plainot"/>
                <w:sz w:val="28"/>
                <w:lang w:val="ru-RU"/>
              </w:rPr>
              <w:t>детей,</w:t>
            </w:r>
            <w:r w:rsidRPr="00ED0AA6">
              <w:rPr>
                <w:rFonts w:ascii="Plainot" w:hAnsi="Plainot"/>
                <w:spacing w:val="1"/>
                <w:sz w:val="28"/>
                <w:lang w:val="ru-RU"/>
              </w:rPr>
              <w:t xml:space="preserve"> </w:t>
            </w:r>
            <w:r w:rsidRPr="00ED0AA6">
              <w:rPr>
                <w:rFonts w:ascii="Plainot" w:hAnsi="Plainot"/>
                <w:sz w:val="28"/>
                <w:lang w:val="ru-RU"/>
              </w:rPr>
              <w:t>игры,</w:t>
            </w:r>
            <w:r w:rsidRPr="00ED0AA6">
              <w:rPr>
                <w:rFonts w:ascii="Plainot" w:hAnsi="Plainot"/>
                <w:spacing w:val="1"/>
                <w:sz w:val="28"/>
                <w:lang w:val="ru-RU"/>
              </w:rPr>
              <w:t xml:space="preserve"> </w:t>
            </w:r>
            <w:r w:rsidRPr="00ED0AA6">
              <w:rPr>
                <w:rFonts w:ascii="Plainot" w:hAnsi="Plainot"/>
                <w:sz w:val="28"/>
                <w:lang w:val="ru-RU"/>
              </w:rPr>
              <w:t>самостоятельная</w:t>
            </w:r>
            <w:r w:rsidRPr="00ED0AA6">
              <w:rPr>
                <w:rFonts w:ascii="Plainot" w:hAnsi="Plainot"/>
                <w:spacing w:val="1"/>
                <w:sz w:val="28"/>
                <w:lang w:val="ru-RU"/>
              </w:rPr>
              <w:t xml:space="preserve"> </w:t>
            </w:r>
            <w:r w:rsidRPr="00ED0AA6">
              <w:rPr>
                <w:rFonts w:ascii="Plainot" w:hAnsi="Plainot"/>
                <w:sz w:val="28"/>
                <w:lang w:val="ru-RU"/>
              </w:rPr>
              <w:t>деятельность,</w:t>
            </w:r>
            <w:r w:rsidRPr="00ED0AA6">
              <w:rPr>
                <w:rFonts w:ascii="Plainot" w:hAnsi="Plainot"/>
                <w:spacing w:val="1"/>
                <w:sz w:val="28"/>
                <w:lang w:val="ru-RU"/>
              </w:rPr>
              <w:t xml:space="preserve"> </w:t>
            </w:r>
            <w:r w:rsidRPr="00ED0AA6">
              <w:rPr>
                <w:rFonts w:ascii="Plainot" w:hAnsi="Plainot"/>
                <w:sz w:val="28"/>
                <w:lang w:val="ru-RU"/>
              </w:rPr>
              <w:t>утренняя гимнастика (не менее</w:t>
            </w:r>
            <w:r w:rsidRPr="00ED0AA6">
              <w:rPr>
                <w:rFonts w:ascii="Plainot" w:hAnsi="Plainot"/>
                <w:spacing w:val="1"/>
                <w:sz w:val="28"/>
                <w:lang w:val="ru-RU"/>
              </w:rPr>
              <w:t xml:space="preserve"> </w:t>
            </w:r>
            <w:r w:rsidRPr="00ED0AA6">
              <w:rPr>
                <w:rFonts w:ascii="Plainot" w:hAnsi="Plainot"/>
                <w:sz w:val="28"/>
                <w:lang w:val="ru-RU"/>
              </w:rPr>
              <w:t>10</w:t>
            </w:r>
            <w:r w:rsidRPr="00ED0AA6">
              <w:rPr>
                <w:rFonts w:ascii="Plainot" w:hAnsi="Plainot"/>
                <w:spacing w:val="-1"/>
                <w:sz w:val="28"/>
                <w:lang w:val="ru-RU"/>
              </w:rPr>
              <w:t xml:space="preserve"> </w:t>
            </w:r>
            <w:r w:rsidRPr="00ED0AA6">
              <w:rPr>
                <w:rFonts w:ascii="Plainot" w:hAnsi="Plainot"/>
                <w:sz w:val="28"/>
                <w:lang w:val="ru-RU"/>
              </w:rPr>
              <w:t>минут)</w:t>
            </w:r>
          </w:p>
        </w:tc>
        <w:tc>
          <w:tcPr>
            <w:tcW w:w="1678" w:type="dxa"/>
          </w:tcPr>
          <w:p w14:paraId="246B1B81" w14:textId="77777777" w:rsidR="002D0A7E" w:rsidRPr="00ED0AA6" w:rsidRDefault="002D0A7E" w:rsidP="0005485C">
            <w:pPr>
              <w:pStyle w:val="TableParagraph"/>
              <w:ind w:left="379"/>
              <w:rPr>
                <w:rFonts w:ascii="Plainot" w:hAnsi="Plainot"/>
                <w:sz w:val="28"/>
              </w:rPr>
            </w:pPr>
            <w:r w:rsidRPr="00ED0AA6">
              <w:rPr>
                <w:rFonts w:ascii="Plainot" w:hAnsi="Plainot"/>
                <w:sz w:val="28"/>
              </w:rPr>
              <w:t>7.00-8.30</w:t>
            </w:r>
          </w:p>
        </w:tc>
        <w:tc>
          <w:tcPr>
            <w:tcW w:w="1702" w:type="dxa"/>
          </w:tcPr>
          <w:p w14:paraId="3C0AF250"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7.00-8.30</w:t>
            </w:r>
          </w:p>
        </w:tc>
        <w:tc>
          <w:tcPr>
            <w:tcW w:w="1561" w:type="dxa"/>
          </w:tcPr>
          <w:p w14:paraId="0AFEC7B9" w14:textId="77777777" w:rsidR="002D0A7E" w:rsidRPr="00ED0AA6" w:rsidRDefault="002D0A7E" w:rsidP="0005485C">
            <w:pPr>
              <w:pStyle w:val="TableParagraph"/>
              <w:ind w:left="318"/>
              <w:rPr>
                <w:rFonts w:ascii="Plainot" w:hAnsi="Plainot"/>
                <w:sz w:val="28"/>
              </w:rPr>
            </w:pPr>
            <w:r w:rsidRPr="00ED0AA6">
              <w:rPr>
                <w:rFonts w:ascii="Plainot" w:hAnsi="Plainot"/>
                <w:sz w:val="28"/>
              </w:rPr>
              <w:t>7.00-8.30</w:t>
            </w:r>
          </w:p>
        </w:tc>
        <w:tc>
          <w:tcPr>
            <w:tcW w:w="1702" w:type="dxa"/>
          </w:tcPr>
          <w:p w14:paraId="6B40C3D2" w14:textId="77777777" w:rsidR="002D0A7E" w:rsidRPr="00ED0AA6" w:rsidRDefault="002D0A7E" w:rsidP="0005485C">
            <w:pPr>
              <w:pStyle w:val="TableParagraph"/>
              <w:ind w:left="390"/>
              <w:rPr>
                <w:rFonts w:ascii="Plainot" w:hAnsi="Plainot"/>
                <w:sz w:val="28"/>
              </w:rPr>
            </w:pPr>
            <w:r w:rsidRPr="00ED0AA6">
              <w:rPr>
                <w:rFonts w:ascii="Plainot" w:hAnsi="Plainot"/>
                <w:sz w:val="28"/>
              </w:rPr>
              <w:t>7.00-8.30</w:t>
            </w:r>
          </w:p>
        </w:tc>
      </w:tr>
      <w:tr w:rsidR="002D0A7E" w:rsidRPr="00ED0AA6" w14:paraId="7D59AD4D" w14:textId="77777777" w:rsidTr="00C816D2">
        <w:trPr>
          <w:trHeight w:val="477"/>
        </w:trPr>
        <w:tc>
          <w:tcPr>
            <w:tcW w:w="3567" w:type="dxa"/>
          </w:tcPr>
          <w:p w14:paraId="1260FA91" w14:textId="77777777" w:rsidR="002D0A7E" w:rsidRPr="00ED0AA6" w:rsidRDefault="002D0A7E" w:rsidP="0005485C">
            <w:pPr>
              <w:pStyle w:val="TableParagraph"/>
              <w:rPr>
                <w:rFonts w:ascii="Plainot" w:hAnsi="Plainot"/>
                <w:sz w:val="28"/>
              </w:rPr>
            </w:pPr>
            <w:r w:rsidRPr="00ED0AA6">
              <w:rPr>
                <w:rFonts w:ascii="Plainot" w:hAnsi="Plainot"/>
                <w:sz w:val="28"/>
              </w:rPr>
              <w:t>Завтрак</w:t>
            </w:r>
          </w:p>
        </w:tc>
        <w:tc>
          <w:tcPr>
            <w:tcW w:w="1678" w:type="dxa"/>
          </w:tcPr>
          <w:p w14:paraId="2D794ADE" w14:textId="77777777" w:rsidR="002D0A7E" w:rsidRPr="00ED0AA6" w:rsidRDefault="002D0A7E" w:rsidP="0005485C">
            <w:pPr>
              <w:pStyle w:val="TableParagraph"/>
              <w:ind w:left="379"/>
              <w:rPr>
                <w:rFonts w:ascii="Plainot" w:hAnsi="Plainot"/>
                <w:sz w:val="28"/>
              </w:rPr>
            </w:pPr>
            <w:r w:rsidRPr="00ED0AA6">
              <w:rPr>
                <w:rFonts w:ascii="Plainot" w:hAnsi="Plainot"/>
                <w:sz w:val="28"/>
              </w:rPr>
              <w:t>8.30-9.00</w:t>
            </w:r>
          </w:p>
        </w:tc>
        <w:tc>
          <w:tcPr>
            <w:tcW w:w="1702" w:type="dxa"/>
          </w:tcPr>
          <w:p w14:paraId="2139F759"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8.30-9.00</w:t>
            </w:r>
          </w:p>
        </w:tc>
        <w:tc>
          <w:tcPr>
            <w:tcW w:w="1561" w:type="dxa"/>
          </w:tcPr>
          <w:p w14:paraId="47D2DCDC" w14:textId="77777777" w:rsidR="002D0A7E" w:rsidRPr="00ED0AA6" w:rsidRDefault="002D0A7E" w:rsidP="0005485C">
            <w:pPr>
              <w:pStyle w:val="TableParagraph"/>
              <w:ind w:left="318"/>
              <w:rPr>
                <w:rFonts w:ascii="Plainot" w:hAnsi="Plainot"/>
                <w:sz w:val="28"/>
              </w:rPr>
            </w:pPr>
            <w:r w:rsidRPr="00ED0AA6">
              <w:rPr>
                <w:rFonts w:ascii="Plainot" w:hAnsi="Plainot"/>
                <w:sz w:val="28"/>
              </w:rPr>
              <w:t>8.30-9.00</w:t>
            </w:r>
          </w:p>
        </w:tc>
        <w:tc>
          <w:tcPr>
            <w:tcW w:w="1702" w:type="dxa"/>
          </w:tcPr>
          <w:p w14:paraId="7F6FC15B" w14:textId="77777777" w:rsidR="002D0A7E" w:rsidRPr="00ED0AA6" w:rsidRDefault="002D0A7E" w:rsidP="0005485C">
            <w:pPr>
              <w:pStyle w:val="TableParagraph"/>
              <w:ind w:left="390"/>
              <w:rPr>
                <w:rFonts w:ascii="Plainot" w:hAnsi="Plainot"/>
                <w:sz w:val="28"/>
              </w:rPr>
            </w:pPr>
            <w:r w:rsidRPr="00ED0AA6">
              <w:rPr>
                <w:rFonts w:ascii="Plainot" w:hAnsi="Plainot"/>
                <w:sz w:val="28"/>
              </w:rPr>
              <w:t>8.30-9.00</w:t>
            </w:r>
          </w:p>
        </w:tc>
      </w:tr>
      <w:tr w:rsidR="002D0A7E" w:rsidRPr="00ED0AA6" w14:paraId="13D4052C" w14:textId="77777777" w:rsidTr="00C816D2">
        <w:trPr>
          <w:trHeight w:val="474"/>
        </w:trPr>
        <w:tc>
          <w:tcPr>
            <w:tcW w:w="3567" w:type="dxa"/>
          </w:tcPr>
          <w:p w14:paraId="745A5CE1" w14:textId="77777777" w:rsidR="002D0A7E" w:rsidRPr="00ED0AA6" w:rsidRDefault="002D0A7E" w:rsidP="0005485C">
            <w:pPr>
              <w:pStyle w:val="TableParagraph"/>
              <w:rPr>
                <w:rFonts w:ascii="Plainot" w:hAnsi="Plainot"/>
                <w:sz w:val="28"/>
              </w:rPr>
            </w:pPr>
            <w:r w:rsidRPr="00ED0AA6">
              <w:rPr>
                <w:rFonts w:ascii="Plainot" w:hAnsi="Plainot"/>
                <w:sz w:val="28"/>
              </w:rPr>
              <w:t>Игры,</w:t>
            </w:r>
            <w:r w:rsidRPr="00ED0AA6">
              <w:rPr>
                <w:rFonts w:ascii="Plainot" w:hAnsi="Plainot"/>
                <w:spacing w:val="-2"/>
                <w:sz w:val="28"/>
              </w:rPr>
              <w:t xml:space="preserve"> </w:t>
            </w:r>
            <w:r w:rsidRPr="00ED0AA6">
              <w:rPr>
                <w:rFonts w:ascii="Plainot" w:hAnsi="Plainot"/>
                <w:sz w:val="28"/>
              </w:rPr>
              <w:t>подготовка</w:t>
            </w:r>
            <w:r w:rsidRPr="00ED0AA6">
              <w:rPr>
                <w:rFonts w:ascii="Plainot" w:hAnsi="Plainot"/>
                <w:spacing w:val="-1"/>
                <w:sz w:val="28"/>
              </w:rPr>
              <w:t xml:space="preserve"> </w:t>
            </w:r>
            <w:r w:rsidRPr="00ED0AA6">
              <w:rPr>
                <w:rFonts w:ascii="Plainot" w:hAnsi="Plainot"/>
                <w:sz w:val="28"/>
              </w:rPr>
              <w:t>к</w:t>
            </w:r>
            <w:r w:rsidRPr="00ED0AA6">
              <w:rPr>
                <w:rFonts w:ascii="Plainot" w:hAnsi="Plainot"/>
                <w:spacing w:val="-1"/>
                <w:sz w:val="28"/>
              </w:rPr>
              <w:t xml:space="preserve"> </w:t>
            </w:r>
            <w:r w:rsidRPr="00ED0AA6">
              <w:rPr>
                <w:rFonts w:ascii="Plainot" w:hAnsi="Plainot"/>
                <w:sz w:val="28"/>
              </w:rPr>
              <w:t>занятиям</w:t>
            </w:r>
          </w:p>
        </w:tc>
        <w:tc>
          <w:tcPr>
            <w:tcW w:w="1678" w:type="dxa"/>
          </w:tcPr>
          <w:p w14:paraId="49AA11F5" w14:textId="77777777" w:rsidR="002D0A7E" w:rsidRPr="00ED0AA6" w:rsidRDefault="002D0A7E" w:rsidP="0005485C">
            <w:pPr>
              <w:pStyle w:val="TableParagraph"/>
              <w:ind w:left="379"/>
              <w:rPr>
                <w:rFonts w:ascii="Plainot" w:hAnsi="Plainot"/>
                <w:sz w:val="28"/>
              </w:rPr>
            </w:pPr>
            <w:r w:rsidRPr="00ED0AA6">
              <w:rPr>
                <w:rFonts w:ascii="Plainot" w:hAnsi="Plainot"/>
                <w:sz w:val="28"/>
              </w:rPr>
              <w:t>9.00-9.20</w:t>
            </w:r>
          </w:p>
        </w:tc>
        <w:tc>
          <w:tcPr>
            <w:tcW w:w="1702" w:type="dxa"/>
          </w:tcPr>
          <w:p w14:paraId="1C7FC557"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9.00-9.15</w:t>
            </w:r>
          </w:p>
        </w:tc>
        <w:tc>
          <w:tcPr>
            <w:tcW w:w="1561" w:type="dxa"/>
          </w:tcPr>
          <w:p w14:paraId="6CC24C35" w14:textId="77777777" w:rsidR="002D0A7E" w:rsidRPr="00ED0AA6" w:rsidRDefault="002D0A7E" w:rsidP="0005485C">
            <w:pPr>
              <w:pStyle w:val="TableParagraph"/>
              <w:ind w:left="318"/>
              <w:rPr>
                <w:rFonts w:ascii="Plainot" w:hAnsi="Plainot"/>
                <w:sz w:val="28"/>
              </w:rPr>
            </w:pPr>
            <w:r w:rsidRPr="00ED0AA6">
              <w:rPr>
                <w:rFonts w:ascii="Plainot" w:hAnsi="Plainot"/>
                <w:sz w:val="28"/>
              </w:rPr>
              <w:t>9.00-9.15</w:t>
            </w:r>
          </w:p>
        </w:tc>
        <w:tc>
          <w:tcPr>
            <w:tcW w:w="1702" w:type="dxa"/>
          </w:tcPr>
          <w:p w14:paraId="74F27088" w14:textId="77777777" w:rsidR="002D0A7E" w:rsidRPr="00ED0AA6" w:rsidRDefault="002D0A7E" w:rsidP="0005485C">
            <w:pPr>
              <w:pStyle w:val="TableParagraph"/>
              <w:ind w:left="9"/>
              <w:jc w:val="center"/>
              <w:rPr>
                <w:rFonts w:ascii="Plainot" w:hAnsi="Plainot"/>
                <w:sz w:val="28"/>
              </w:rPr>
            </w:pPr>
            <w:r w:rsidRPr="00ED0AA6">
              <w:rPr>
                <w:rFonts w:ascii="Plainot" w:hAnsi="Plainot"/>
                <w:sz w:val="28"/>
              </w:rPr>
              <w:t>-</w:t>
            </w:r>
          </w:p>
        </w:tc>
      </w:tr>
      <w:tr w:rsidR="002D0A7E" w:rsidRPr="00ED0AA6" w14:paraId="58D529D2" w14:textId="77777777" w:rsidTr="00C816D2">
        <w:trPr>
          <w:trHeight w:val="1305"/>
        </w:trPr>
        <w:tc>
          <w:tcPr>
            <w:tcW w:w="3567" w:type="dxa"/>
          </w:tcPr>
          <w:p w14:paraId="47D734E3" w14:textId="77777777" w:rsidR="002D0A7E" w:rsidRPr="00ED0AA6" w:rsidRDefault="002D0A7E" w:rsidP="0005485C">
            <w:pPr>
              <w:pStyle w:val="TableParagraph"/>
              <w:ind w:right="86"/>
              <w:jc w:val="both"/>
              <w:rPr>
                <w:rFonts w:ascii="Plainot" w:hAnsi="Plainot"/>
                <w:sz w:val="28"/>
                <w:lang w:val="ru-RU"/>
              </w:rPr>
            </w:pPr>
            <w:r w:rsidRPr="00ED0AA6">
              <w:rPr>
                <w:rFonts w:ascii="Plainot" w:hAnsi="Plainot"/>
                <w:sz w:val="28"/>
                <w:lang w:val="ru-RU"/>
              </w:rPr>
              <w:lastRenderedPageBreak/>
              <w:t>Занятия (включая гимнастику в</w:t>
            </w:r>
            <w:r w:rsidRPr="00ED0AA6">
              <w:rPr>
                <w:rFonts w:ascii="Plainot" w:hAnsi="Plainot"/>
                <w:spacing w:val="1"/>
                <w:sz w:val="28"/>
                <w:lang w:val="ru-RU"/>
              </w:rPr>
              <w:t xml:space="preserve"> </w:t>
            </w:r>
            <w:r w:rsidRPr="00ED0AA6">
              <w:rPr>
                <w:rFonts w:ascii="Plainot" w:hAnsi="Plainot"/>
                <w:sz w:val="28"/>
                <w:lang w:val="ru-RU"/>
              </w:rPr>
              <w:t>процессе</w:t>
            </w:r>
            <w:r w:rsidRPr="00ED0AA6">
              <w:rPr>
                <w:rFonts w:ascii="Plainot" w:hAnsi="Plainot"/>
                <w:spacing w:val="1"/>
                <w:sz w:val="28"/>
                <w:lang w:val="ru-RU"/>
              </w:rPr>
              <w:t xml:space="preserve"> </w:t>
            </w:r>
            <w:r w:rsidRPr="00ED0AA6">
              <w:rPr>
                <w:rFonts w:ascii="Plainot" w:hAnsi="Plainot"/>
                <w:sz w:val="28"/>
                <w:lang w:val="ru-RU"/>
              </w:rPr>
              <w:t>занятия</w:t>
            </w:r>
            <w:r w:rsidRPr="00ED0AA6">
              <w:rPr>
                <w:rFonts w:ascii="Plainot" w:hAnsi="Plainot"/>
                <w:spacing w:val="1"/>
                <w:sz w:val="28"/>
                <w:lang w:val="ru-RU"/>
              </w:rPr>
              <w:t xml:space="preserve"> </w:t>
            </w:r>
            <w:r w:rsidRPr="00ED0AA6">
              <w:rPr>
                <w:rFonts w:ascii="Plainot" w:hAnsi="Plainot"/>
                <w:sz w:val="28"/>
                <w:lang w:val="ru-RU"/>
              </w:rPr>
              <w:t>-2</w:t>
            </w:r>
            <w:r w:rsidRPr="00ED0AA6">
              <w:rPr>
                <w:rFonts w:ascii="Plainot" w:hAnsi="Plainot"/>
                <w:spacing w:val="1"/>
                <w:sz w:val="28"/>
                <w:lang w:val="ru-RU"/>
              </w:rPr>
              <w:t xml:space="preserve"> </w:t>
            </w:r>
            <w:r w:rsidRPr="00ED0AA6">
              <w:rPr>
                <w:rFonts w:ascii="Plainot" w:hAnsi="Plainot"/>
                <w:sz w:val="28"/>
                <w:lang w:val="ru-RU"/>
              </w:rPr>
              <w:t>минуты,</w:t>
            </w:r>
            <w:r w:rsidRPr="00ED0AA6">
              <w:rPr>
                <w:rFonts w:ascii="Plainot" w:hAnsi="Plainot"/>
                <w:spacing w:val="1"/>
                <w:sz w:val="28"/>
                <w:lang w:val="ru-RU"/>
              </w:rPr>
              <w:t xml:space="preserve"> </w:t>
            </w:r>
            <w:r w:rsidRPr="00ED0AA6">
              <w:rPr>
                <w:rFonts w:ascii="Plainot" w:hAnsi="Plainot"/>
                <w:sz w:val="28"/>
                <w:lang w:val="ru-RU"/>
              </w:rPr>
              <w:t>перерывы между занятиями, не</w:t>
            </w:r>
            <w:r w:rsidRPr="00ED0AA6">
              <w:rPr>
                <w:rFonts w:ascii="Plainot" w:hAnsi="Plainot"/>
                <w:spacing w:val="1"/>
                <w:sz w:val="28"/>
                <w:lang w:val="ru-RU"/>
              </w:rPr>
              <w:t xml:space="preserve"> </w:t>
            </w:r>
            <w:r w:rsidRPr="00ED0AA6">
              <w:rPr>
                <w:rFonts w:ascii="Plainot" w:hAnsi="Plainot"/>
                <w:sz w:val="28"/>
                <w:lang w:val="ru-RU"/>
              </w:rPr>
              <w:t>менее</w:t>
            </w:r>
            <w:r w:rsidRPr="00ED0AA6">
              <w:rPr>
                <w:rFonts w:ascii="Plainot" w:hAnsi="Plainot"/>
                <w:spacing w:val="-2"/>
                <w:sz w:val="28"/>
                <w:lang w:val="ru-RU"/>
              </w:rPr>
              <w:t xml:space="preserve"> </w:t>
            </w:r>
            <w:r w:rsidRPr="00ED0AA6">
              <w:rPr>
                <w:rFonts w:ascii="Plainot" w:hAnsi="Plainot"/>
                <w:sz w:val="28"/>
                <w:lang w:val="ru-RU"/>
              </w:rPr>
              <w:t>10 минут)</w:t>
            </w:r>
          </w:p>
        </w:tc>
        <w:tc>
          <w:tcPr>
            <w:tcW w:w="1678" w:type="dxa"/>
          </w:tcPr>
          <w:p w14:paraId="2614C261" w14:textId="77777777" w:rsidR="002D0A7E" w:rsidRPr="00ED0AA6" w:rsidRDefault="002D0A7E" w:rsidP="0005485C">
            <w:pPr>
              <w:pStyle w:val="TableParagraph"/>
              <w:ind w:left="0" w:right="307"/>
              <w:jc w:val="right"/>
              <w:rPr>
                <w:rFonts w:ascii="Plainot" w:hAnsi="Plainot"/>
                <w:sz w:val="28"/>
              </w:rPr>
            </w:pPr>
            <w:r w:rsidRPr="00ED0AA6">
              <w:rPr>
                <w:rFonts w:ascii="Plainot" w:hAnsi="Plainot"/>
                <w:sz w:val="28"/>
              </w:rPr>
              <w:t>9.20-10.00</w:t>
            </w:r>
          </w:p>
        </w:tc>
        <w:tc>
          <w:tcPr>
            <w:tcW w:w="1702" w:type="dxa"/>
          </w:tcPr>
          <w:p w14:paraId="0571DBE2"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9.15-10.05</w:t>
            </w:r>
          </w:p>
        </w:tc>
        <w:tc>
          <w:tcPr>
            <w:tcW w:w="1561" w:type="dxa"/>
          </w:tcPr>
          <w:p w14:paraId="7C0D1C01" w14:textId="77777777" w:rsidR="002D0A7E" w:rsidRPr="00ED0AA6" w:rsidRDefault="002D0A7E" w:rsidP="0005485C">
            <w:pPr>
              <w:pStyle w:val="TableParagraph"/>
              <w:ind w:left="0" w:right="250"/>
              <w:jc w:val="right"/>
              <w:rPr>
                <w:rFonts w:ascii="Plainot" w:hAnsi="Plainot"/>
                <w:sz w:val="28"/>
              </w:rPr>
            </w:pPr>
            <w:r w:rsidRPr="00ED0AA6">
              <w:rPr>
                <w:rFonts w:ascii="Plainot" w:hAnsi="Plainot"/>
                <w:sz w:val="28"/>
              </w:rPr>
              <w:t>9.15-10.15</w:t>
            </w:r>
          </w:p>
        </w:tc>
        <w:tc>
          <w:tcPr>
            <w:tcW w:w="1702" w:type="dxa"/>
          </w:tcPr>
          <w:p w14:paraId="1DF84754" w14:textId="77777777" w:rsidR="002D0A7E" w:rsidRPr="00ED0AA6" w:rsidRDefault="002D0A7E" w:rsidP="0005485C">
            <w:pPr>
              <w:pStyle w:val="TableParagraph"/>
              <w:ind w:left="0" w:right="320"/>
              <w:jc w:val="right"/>
              <w:rPr>
                <w:rFonts w:ascii="Plainot" w:hAnsi="Plainot"/>
                <w:sz w:val="28"/>
              </w:rPr>
            </w:pPr>
            <w:r w:rsidRPr="00ED0AA6">
              <w:rPr>
                <w:rFonts w:ascii="Plainot" w:hAnsi="Plainot"/>
                <w:sz w:val="28"/>
              </w:rPr>
              <w:t>9.00-10.50</w:t>
            </w:r>
          </w:p>
        </w:tc>
      </w:tr>
      <w:tr w:rsidR="002D0A7E" w:rsidRPr="00ED0AA6" w14:paraId="722F1FFD" w14:textId="77777777" w:rsidTr="00C816D2">
        <w:trPr>
          <w:trHeight w:val="1026"/>
        </w:trPr>
        <w:tc>
          <w:tcPr>
            <w:tcW w:w="3567" w:type="dxa"/>
          </w:tcPr>
          <w:p w14:paraId="04B241FF" w14:textId="77777777" w:rsidR="002D0A7E" w:rsidRPr="00ED0AA6" w:rsidRDefault="002D0A7E" w:rsidP="0005485C">
            <w:pPr>
              <w:pStyle w:val="TableParagraph"/>
              <w:spacing w:before="90"/>
              <w:ind w:right="87"/>
              <w:jc w:val="both"/>
              <w:rPr>
                <w:rFonts w:ascii="Plainot" w:hAnsi="Plainot"/>
                <w:sz w:val="28"/>
                <w:lang w:val="ru-RU"/>
              </w:rPr>
            </w:pPr>
            <w:r w:rsidRPr="00ED0AA6">
              <w:rPr>
                <w:rFonts w:ascii="Plainot" w:hAnsi="Plainot"/>
                <w:sz w:val="28"/>
                <w:lang w:val="ru-RU"/>
              </w:rPr>
              <w:t>Подготовка</w:t>
            </w:r>
            <w:r w:rsidRPr="00ED0AA6">
              <w:rPr>
                <w:rFonts w:ascii="Plainot" w:hAnsi="Plainot"/>
                <w:spacing w:val="1"/>
                <w:sz w:val="28"/>
                <w:lang w:val="ru-RU"/>
              </w:rPr>
              <w:t xml:space="preserve"> </w:t>
            </w:r>
            <w:r w:rsidRPr="00ED0AA6">
              <w:rPr>
                <w:rFonts w:ascii="Plainot" w:hAnsi="Plainot"/>
                <w:sz w:val="28"/>
                <w:lang w:val="ru-RU"/>
              </w:rPr>
              <w:t>к</w:t>
            </w:r>
            <w:r w:rsidRPr="00ED0AA6">
              <w:rPr>
                <w:rFonts w:ascii="Plainot" w:hAnsi="Plainot"/>
                <w:spacing w:val="1"/>
                <w:sz w:val="28"/>
                <w:lang w:val="ru-RU"/>
              </w:rPr>
              <w:t xml:space="preserve"> </w:t>
            </w:r>
            <w:r w:rsidRPr="00ED0AA6">
              <w:rPr>
                <w:rFonts w:ascii="Plainot" w:hAnsi="Plainot"/>
                <w:sz w:val="28"/>
                <w:lang w:val="ru-RU"/>
              </w:rPr>
              <w:t>прогулке,</w:t>
            </w:r>
            <w:r w:rsidRPr="00ED0AA6">
              <w:rPr>
                <w:rFonts w:ascii="Plainot" w:hAnsi="Plainot"/>
                <w:spacing w:val="1"/>
                <w:sz w:val="28"/>
                <w:lang w:val="ru-RU"/>
              </w:rPr>
              <w:t xml:space="preserve"> </w:t>
            </w:r>
            <w:r w:rsidRPr="00ED0AA6">
              <w:rPr>
                <w:rFonts w:ascii="Plainot" w:hAnsi="Plainot"/>
                <w:sz w:val="28"/>
                <w:lang w:val="ru-RU"/>
              </w:rPr>
              <w:t>прогулка,</w:t>
            </w:r>
            <w:r w:rsidRPr="00ED0AA6">
              <w:rPr>
                <w:rFonts w:ascii="Plainot" w:hAnsi="Plainot"/>
                <w:spacing w:val="1"/>
                <w:sz w:val="28"/>
                <w:lang w:val="ru-RU"/>
              </w:rPr>
              <w:t xml:space="preserve"> </w:t>
            </w:r>
            <w:r w:rsidRPr="00ED0AA6">
              <w:rPr>
                <w:rFonts w:ascii="Plainot" w:hAnsi="Plainot"/>
                <w:sz w:val="28"/>
                <w:lang w:val="ru-RU"/>
              </w:rPr>
              <w:t>возвращение</w:t>
            </w:r>
            <w:r w:rsidRPr="00ED0AA6">
              <w:rPr>
                <w:rFonts w:ascii="Plainot" w:hAnsi="Plainot"/>
                <w:spacing w:val="1"/>
                <w:sz w:val="28"/>
                <w:lang w:val="ru-RU"/>
              </w:rPr>
              <w:t xml:space="preserve"> </w:t>
            </w:r>
            <w:r w:rsidRPr="00ED0AA6">
              <w:rPr>
                <w:rFonts w:ascii="Plainot" w:hAnsi="Plainot"/>
                <w:sz w:val="28"/>
                <w:lang w:val="ru-RU"/>
              </w:rPr>
              <w:t>с</w:t>
            </w:r>
            <w:r w:rsidRPr="00ED0AA6">
              <w:rPr>
                <w:rFonts w:ascii="Plainot" w:hAnsi="Plainot"/>
                <w:spacing w:val="1"/>
                <w:sz w:val="28"/>
                <w:lang w:val="ru-RU"/>
              </w:rPr>
              <w:t xml:space="preserve"> </w:t>
            </w:r>
            <w:r w:rsidRPr="00ED0AA6">
              <w:rPr>
                <w:rFonts w:ascii="Plainot" w:hAnsi="Plainot"/>
                <w:sz w:val="28"/>
                <w:lang w:val="ru-RU"/>
              </w:rPr>
              <w:t>прогулки</w:t>
            </w:r>
          </w:p>
        </w:tc>
        <w:tc>
          <w:tcPr>
            <w:tcW w:w="1678" w:type="dxa"/>
          </w:tcPr>
          <w:p w14:paraId="459A8BE8" w14:textId="77777777" w:rsidR="002D0A7E" w:rsidRPr="00ED0AA6" w:rsidRDefault="002D0A7E" w:rsidP="0005485C">
            <w:pPr>
              <w:pStyle w:val="TableParagraph"/>
              <w:spacing w:before="90"/>
              <w:ind w:left="0" w:right="225"/>
              <w:jc w:val="right"/>
              <w:rPr>
                <w:rFonts w:ascii="Plainot" w:hAnsi="Plainot"/>
                <w:sz w:val="28"/>
              </w:rPr>
            </w:pPr>
            <w:r w:rsidRPr="00ED0AA6">
              <w:rPr>
                <w:rFonts w:ascii="Plainot" w:hAnsi="Plainot"/>
                <w:sz w:val="28"/>
              </w:rPr>
              <w:t>10.00–12.00</w:t>
            </w:r>
          </w:p>
        </w:tc>
        <w:tc>
          <w:tcPr>
            <w:tcW w:w="1702" w:type="dxa"/>
          </w:tcPr>
          <w:p w14:paraId="54F62CEE" w14:textId="77777777" w:rsidR="002D0A7E" w:rsidRPr="00ED0AA6" w:rsidRDefault="002D0A7E" w:rsidP="0005485C">
            <w:pPr>
              <w:pStyle w:val="TableParagraph"/>
              <w:spacing w:before="90"/>
              <w:ind w:left="232" w:right="220"/>
              <w:jc w:val="center"/>
              <w:rPr>
                <w:rFonts w:ascii="Plainot" w:hAnsi="Plainot"/>
                <w:sz w:val="28"/>
              </w:rPr>
            </w:pPr>
            <w:r w:rsidRPr="00ED0AA6">
              <w:rPr>
                <w:rFonts w:ascii="Plainot" w:hAnsi="Plainot"/>
                <w:sz w:val="28"/>
              </w:rPr>
              <w:t>10.05–12.00</w:t>
            </w:r>
          </w:p>
        </w:tc>
        <w:tc>
          <w:tcPr>
            <w:tcW w:w="1561" w:type="dxa"/>
          </w:tcPr>
          <w:p w14:paraId="032684A6" w14:textId="77777777" w:rsidR="002D0A7E" w:rsidRPr="00ED0AA6" w:rsidRDefault="002D0A7E" w:rsidP="0005485C">
            <w:pPr>
              <w:pStyle w:val="TableParagraph"/>
              <w:spacing w:before="90"/>
              <w:ind w:left="0" w:right="190"/>
              <w:jc w:val="right"/>
              <w:rPr>
                <w:rFonts w:ascii="Plainot" w:hAnsi="Plainot"/>
                <w:sz w:val="28"/>
              </w:rPr>
            </w:pPr>
            <w:r w:rsidRPr="00ED0AA6">
              <w:rPr>
                <w:rFonts w:ascii="Plainot" w:hAnsi="Plainot"/>
                <w:sz w:val="28"/>
              </w:rPr>
              <w:t>10.15-12.00</w:t>
            </w:r>
          </w:p>
        </w:tc>
        <w:tc>
          <w:tcPr>
            <w:tcW w:w="1702" w:type="dxa"/>
          </w:tcPr>
          <w:p w14:paraId="77BB9424" w14:textId="77777777" w:rsidR="002D0A7E" w:rsidRPr="00ED0AA6" w:rsidRDefault="002D0A7E" w:rsidP="0005485C">
            <w:pPr>
              <w:pStyle w:val="TableParagraph"/>
              <w:spacing w:before="90"/>
              <w:ind w:left="0" w:right="260"/>
              <w:jc w:val="right"/>
              <w:rPr>
                <w:rFonts w:ascii="Plainot" w:hAnsi="Plainot"/>
                <w:sz w:val="28"/>
              </w:rPr>
            </w:pPr>
            <w:r w:rsidRPr="00ED0AA6">
              <w:rPr>
                <w:rFonts w:ascii="Plainot" w:hAnsi="Plainot"/>
                <w:sz w:val="28"/>
              </w:rPr>
              <w:t>10.50-12.00</w:t>
            </w:r>
          </w:p>
        </w:tc>
      </w:tr>
      <w:tr w:rsidR="002D0A7E" w:rsidRPr="00ED0AA6" w14:paraId="319970A4" w14:textId="77777777" w:rsidTr="00C816D2">
        <w:trPr>
          <w:trHeight w:val="705"/>
        </w:trPr>
        <w:tc>
          <w:tcPr>
            <w:tcW w:w="3567" w:type="dxa"/>
          </w:tcPr>
          <w:p w14:paraId="14EB27DF" w14:textId="77777777" w:rsidR="002D0A7E" w:rsidRPr="00ED0AA6" w:rsidRDefault="002D0A7E" w:rsidP="0005485C">
            <w:pPr>
              <w:pStyle w:val="TableParagraph"/>
              <w:rPr>
                <w:rFonts w:ascii="Plainot" w:hAnsi="Plainot"/>
                <w:sz w:val="28"/>
              </w:rPr>
            </w:pPr>
            <w:r w:rsidRPr="00ED0AA6">
              <w:rPr>
                <w:rFonts w:ascii="Plainot" w:hAnsi="Plainot"/>
                <w:sz w:val="28"/>
              </w:rPr>
              <w:t>Второй</w:t>
            </w:r>
            <w:r w:rsidRPr="00ED0AA6">
              <w:rPr>
                <w:rFonts w:ascii="Plainot" w:hAnsi="Plainot"/>
                <w:spacing w:val="-3"/>
                <w:sz w:val="28"/>
              </w:rPr>
              <w:t xml:space="preserve"> </w:t>
            </w:r>
            <w:r w:rsidRPr="00ED0AA6">
              <w:rPr>
                <w:rFonts w:ascii="Plainot" w:hAnsi="Plainot"/>
                <w:sz w:val="28"/>
              </w:rPr>
              <w:t>завтрак</w:t>
            </w:r>
          </w:p>
        </w:tc>
        <w:tc>
          <w:tcPr>
            <w:tcW w:w="1678" w:type="dxa"/>
          </w:tcPr>
          <w:p w14:paraId="1C654C56" w14:textId="77777777" w:rsidR="002D0A7E" w:rsidRPr="00ED0AA6" w:rsidRDefault="002D0A7E" w:rsidP="0005485C">
            <w:pPr>
              <w:pStyle w:val="TableParagraph"/>
              <w:ind w:left="0" w:right="247"/>
              <w:jc w:val="right"/>
              <w:rPr>
                <w:rFonts w:ascii="Plainot" w:hAnsi="Plainot"/>
                <w:sz w:val="28"/>
              </w:rPr>
            </w:pPr>
            <w:r w:rsidRPr="00ED0AA6">
              <w:rPr>
                <w:rFonts w:ascii="Plainot" w:hAnsi="Plainot"/>
                <w:sz w:val="28"/>
              </w:rPr>
              <w:t>10.30-11.00</w:t>
            </w:r>
          </w:p>
        </w:tc>
        <w:tc>
          <w:tcPr>
            <w:tcW w:w="1702" w:type="dxa"/>
          </w:tcPr>
          <w:p w14:paraId="752E4D2A"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10.30-11.00</w:t>
            </w:r>
          </w:p>
        </w:tc>
        <w:tc>
          <w:tcPr>
            <w:tcW w:w="1561" w:type="dxa"/>
          </w:tcPr>
          <w:p w14:paraId="0C5340DE" w14:textId="77777777" w:rsidR="002D0A7E" w:rsidRPr="00ED0AA6" w:rsidRDefault="002D0A7E" w:rsidP="0005485C">
            <w:pPr>
              <w:pStyle w:val="TableParagraph"/>
              <w:ind w:left="0" w:right="190"/>
              <w:jc w:val="right"/>
              <w:rPr>
                <w:rFonts w:ascii="Plainot" w:hAnsi="Plainot"/>
                <w:sz w:val="28"/>
              </w:rPr>
            </w:pPr>
            <w:r w:rsidRPr="00ED0AA6">
              <w:rPr>
                <w:rFonts w:ascii="Plainot" w:hAnsi="Plainot"/>
                <w:sz w:val="28"/>
              </w:rPr>
              <w:t>10.30-11.00</w:t>
            </w:r>
          </w:p>
        </w:tc>
        <w:tc>
          <w:tcPr>
            <w:tcW w:w="1702" w:type="dxa"/>
          </w:tcPr>
          <w:p w14:paraId="70EC3AD2" w14:textId="77777777" w:rsidR="002D0A7E" w:rsidRPr="00ED0AA6" w:rsidRDefault="002D0A7E" w:rsidP="0005485C">
            <w:pPr>
              <w:pStyle w:val="TableParagraph"/>
              <w:ind w:left="0" w:right="260"/>
              <w:jc w:val="right"/>
              <w:rPr>
                <w:rFonts w:ascii="Plainot" w:hAnsi="Plainot"/>
                <w:sz w:val="28"/>
              </w:rPr>
            </w:pPr>
            <w:r w:rsidRPr="00ED0AA6">
              <w:rPr>
                <w:rFonts w:ascii="Plainot" w:hAnsi="Plainot"/>
                <w:sz w:val="28"/>
              </w:rPr>
              <w:t>10.30-11.00</w:t>
            </w:r>
          </w:p>
        </w:tc>
      </w:tr>
      <w:tr w:rsidR="002D0A7E" w:rsidRPr="00ED0AA6" w14:paraId="51A37F13" w14:textId="77777777" w:rsidTr="00C816D2">
        <w:trPr>
          <w:trHeight w:val="477"/>
        </w:trPr>
        <w:tc>
          <w:tcPr>
            <w:tcW w:w="3567" w:type="dxa"/>
          </w:tcPr>
          <w:p w14:paraId="66832236" w14:textId="77777777" w:rsidR="002D0A7E" w:rsidRPr="00ED0AA6" w:rsidRDefault="002D0A7E" w:rsidP="0005485C">
            <w:pPr>
              <w:pStyle w:val="TableParagraph"/>
              <w:rPr>
                <w:rFonts w:ascii="Plainot" w:hAnsi="Plainot"/>
                <w:sz w:val="28"/>
              </w:rPr>
            </w:pPr>
            <w:r w:rsidRPr="00ED0AA6">
              <w:rPr>
                <w:rFonts w:ascii="Plainot" w:hAnsi="Plainot"/>
                <w:sz w:val="28"/>
              </w:rPr>
              <w:t>Обед</w:t>
            </w:r>
          </w:p>
        </w:tc>
        <w:tc>
          <w:tcPr>
            <w:tcW w:w="1678" w:type="dxa"/>
          </w:tcPr>
          <w:p w14:paraId="4FC45B44" w14:textId="77777777" w:rsidR="002D0A7E" w:rsidRPr="00ED0AA6" w:rsidRDefault="002D0A7E" w:rsidP="0005485C">
            <w:pPr>
              <w:pStyle w:val="TableParagraph"/>
              <w:ind w:left="0" w:right="247"/>
              <w:jc w:val="right"/>
              <w:rPr>
                <w:rFonts w:ascii="Plainot" w:hAnsi="Plainot"/>
                <w:sz w:val="28"/>
              </w:rPr>
            </w:pPr>
            <w:r w:rsidRPr="00ED0AA6">
              <w:rPr>
                <w:rFonts w:ascii="Plainot" w:hAnsi="Plainot"/>
                <w:sz w:val="28"/>
              </w:rPr>
              <w:t>12.00-13.00</w:t>
            </w:r>
          </w:p>
        </w:tc>
        <w:tc>
          <w:tcPr>
            <w:tcW w:w="1702" w:type="dxa"/>
          </w:tcPr>
          <w:p w14:paraId="3AEE1DE3"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12.00-13.00</w:t>
            </w:r>
          </w:p>
        </w:tc>
        <w:tc>
          <w:tcPr>
            <w:tcW w:w="1561" w:type="dxa"/>
          </w:tcPr>
          <w:p w14:paraId="5BFD73AA" w14:textId="77777777" w:rsidR="002D0A7E" w:rsidRPr="00ED0AA6" w:rsidRDefault="002D0A7E" w:rsidP="0005485C">
            <w:pPr>
              <w:pStyle w:val="TableParagraph"/>
              <w:ind w:left="0" w:right="190"/>
              <w:jc w:val="right"/>
              <w:rPr>
                <w:rFonts w:ascii="Plainot" w:hAnsi="Plainot"/>
                <w:sz w:val="28"/>
              </w:rPr>
            </w:pPr>
            <w:r w:rsidRPr="00ED0AA6">
              <w:rPr>
                <w:rFonts w:ascii="Plainot" w:hAnsi="Plainot"/>
                <w:sz w:val="28"/>
              </w:rPr>
              <w:t>12.00-13.00</w:t>
            </w:r>
          </w:p>
        </w:tc>
        <w:tc>
          <w:tcPr>
            <w:tcW w:w="1702" w:type="dxa"/>
          </w:tcPr>
          <w:p w14:paraId="254B37AC" w14:textId="77777777" w:rsidR="002D0A7E" w:rsidRPr="00ED0AA6" w:rsidRDefault="002D0A7E" w:rsidP="0005485C">
            <w:pPr>
              <w:pStyle w:val="TableParagraph"/>
              <w:ind w:left="0" w:right="260"/>
              <w:jc w:val="right"/>
              <w:rPr>
                <w:rFonts w:ascii="Plainot" w:hAnsi="Plainot"/>
                <w:sz w:val="28"/>
              </w:rPr>
            </w:pPr>
            <w:r w:rsidRPr="00ED0AA6">
              <w:rPr>
                <w:rFonts w:ascii="Plainot" w:hAnsi="Plainot"/>
                <w:sz w:val="28"/>
              </w:rPr>
              <w:t>12.00-13.00</w:t>
            </w:r>
          </w:p>
        </w:tc>
      </w:tr>
      <w:tr w:rsidR="002D0A7E" w:rsidRPr="00ED0AA6" w14:paraId="2790A91F" w14:textId="77777777" w:rsidTr="00C816D2">
        <w:trPr>
          <w:trHeight w:val="1027"/>
        </w:trPr>
        <w:tc>
          <w:tcPr>
            <w:tcW w:w="3567" w:type="dxa"/>
          </w:tcPr>
          <w:p w14:paraId="084EE195" w14:textId="77777777" w:rsidR="002D0A7E" w:rsidRPr="00ED0AA6" w:rsidRDefault="002D0A7E" w:rsidP="0005485C">
            <w:pPr>
              <w:pStyle w:val="TableParagraph"/>
              <w:spacing w:before="90"/>
              <w:ind w:right="88"/>
              <w:jc w:val="both"/>
              <w:rPr>
                <w:rFonts w:ascii="Plainot" w:hAnsi="Plainot"/>
                <w:sz w:val="28"/>
                <w:lang w:val="ru-RU"/>
              </w:rPr>
            </w:pPr>
            <w:r w:rsidRPr="00ED0AA6">
              <w:rPr>
                <w:rFonts w:ascii="Plainot" w:hAnsi="Plainot"/>
                <w:sz w:val="28"/>
                <w:lang w:val="ru-RU"/>
              </w:rPr>
              <w:t>Подготовка</w:t>
            </w:r>
            <w:r w:rsidRPr="00ED0AA6">
              <w:rPr>
                <w:rFonts w:ascii="Plainot" w:hAnsi="Plainot"/>
                <w:spacing w:val="1"/>
                <w:sz w:val="28"/>
                <w:lang w:val="ru-RU"/>
              </w:rPr>
              <w:t xml:space="preserve"> </w:t>
            </w:r>
            <w:r w:rsidRPr="00ED0AA6">
              <w:rPr>
                <w:rFonts w:ascii="Plainot" w:hAnsi="Plainot"/>
                <w:sz w:val="28"/>
                <w:lang w:val="ru-RU"/>
              </w:rPr>
              <w:t>ко</w:t>
            </w:r>
            <w:r w:rsidRPr="00ED0AA6">
              <w:rPr>
                <w:rFonts w:ascii="Plainot" w:hAnsi="Plainot"/>
                <w:spacing w:val="1"/>
                <w:sz w:val="28"/>
                <w:lang w:val="ru-RU"/>
              </w:rPr>
              <w:t xml:space="preserve"> </w:t>
            </w:r>
            <w:r w:rsidRPr="00ED0AA6">
              <w:rPr>
                <w:rFonts w:ascii="Plainot" w:hAnsi="Plainot"/>
                <w:sz w:val="28"/>
                <w:lang w:val="ru-RU"/>
              </w:rPr>
              <w:t>сну,</w:t>
            </w:r>
            <w:r w:rsidRPr="00ED0AA6">
              <w:rPr>
                <w:rFonts w:ascii="Plainot" w:hAnsi="Plainot"/>
                <w:spacing w:val="1"/>
                <w:sz w:val="28"/>
                <w:lang w:val="ru-RU"/>
              </w:rPr>
              <w:t xml:space="preserve"> </w:t>
            </w:r>
            <w:r w:rsidRPr="00ED0AA6">
              <w:rPr>
                <w:rFonts w:ascii="Plainot" w:hAnsi="Plainot"/>
                <w:sz w:val="28"/>
                <w:lang w:val="ru-RU"/>
              </w:rPr>
              <w:t>сон,</w:t>
            </w:r>
            <w:r w:rsidRPr="00ED0AA6">
              <w:rPr>
                <w:rFonts w:ascii="Plainot" w:hAnsi="Plainot"/>
                <w:spacing w:val="-57"/>
                <w:sz w:val="28"/>
                <w:lang w:val="ru-RU"/>
              </w:rPr>
              <w:t xml:space="preserve"> </w:t>
            </w:r>
            <w:r w:rsidRPr="00ED0AA6">
              <w:rPr>
                <w:rFonts w:ascii="Plainot" w:hAnsi="Plainot"/>
                <w:sz w:val="28"/>
                <w:lang w:val="ru-RU"/>
              </w:rPr>
              <w:t>постепенный</w:t>
            </w:r>
            <w:r w:rsidRPr="00ED0AA6">
              <w:rPr>
                <w:rFonts w:ascii="Plainot" w:hAnsi="Plainot"/>
                <w:spacing w:val="1"/>
                <w:sz w:val="28"/>
                <w:lang w:val="ru-RU"/>
              </w:rPr>
              <w:t xml:space="preserve"> </w:t>
            </w:r>
            <w:r w:rsidRPr="00ED0AA6">
              <w:rPr>
                <w:rFonts w:ascii="Plainot" w:hAnsi="Plainot"/>
                <w:sz w:val="28"/>
                <w:lang w:val="ru-RU"/>
              </w:rPr>
              <w:t>подъем</w:t>
            </w:r>
            <w:r w:rsidRPr="00ED0AA6">
              <w:rPr>
                <w:rFonts w:ascii="Plainot" w:hAnsi="Plainot"/>
                <w:spacing w:val="1"/>
                <w:sz w:val="28"/>
                <w:lang w:val="ru-RU"/>
              </w:rPr>
              <w:t xml:space="preserve"> </w:t>
            </w:r>
            <w:r w:rsidRPr="00ED0AA6">
              <w:rPr>
                <w:rFonts w:ascii="Plainot" w:hAnsi="Plainot"/>
                <w:sz w:val="28"/>
                <w:lang w:val="ru-RU"/>
              </w:rPr>
              <w:t>детей,</w:t>
            </w:r>
            <w:r w:rsidRPr="00ED0AA6">
              <w:rPr>
                <w:rFonts w:ascii="Plainot" w:hAnsi="Plainot"/>
                <w:spacing w:val="-57"/>
                <w:sz w:val="28"/>
                <w:lang w:val="ru-RU"/>
              </w:rPr>
              <w:t xml:space="preserve"> </w:t>
            </w:r>
            <w:r w:rsidRPr="00ED0AA6">
              <w:rPr>
                <w:rFonts w:ascii="Plainot" w:hAnsi="Plainot"/>
                <w:sz w:val="28"/>
                <w:lang w:val="ru-RU"/>
              </w:rPr>
              <w:t>закаливающие</w:t>
            </w:r>
            <w:r w:rsidRPr="00ED0AA6">
              <w:rPr>
                <w:rFonts w:ascii="Plainot" w:hAnsi="Plainot"/>
                <w:spacing w:val="-2"/>
                <w:sz w:val="28"/>
                <w:lang w:val="ru-RU"/>
              </w:rPr>
              <w:t xml:space="preserve"> </w:t>
            </w:r>
            <w:r w:rsidRPr="00ED0AA6">
              <w:rPr>
                <w:rFonts w:ascii="Plainot" w:hAnsi="Plainot"/>
                <w:sz w:val="28"/>
                <w:lang w:val="ru-RU"/>
              </w:rPr>
              <w:t>процедуры</w:t>
            </w:r>
          </w:p>
        </w:tc>
        <w:tc>
          <w:tcPr>
            <w:tcW w:w="1678" w:type="dxa"/>
          </w:tcPr>
          <w:p w14:paraId="5530D743" w14:textId="77777777" w:rsidR="002D0A7E" w:rsidRPr="00ED0AA6" w:rsidRDefault="002D0A7E" w:rsidP="0005485C">
            <w:pPr>
              <w:pStyle w:val="TableParagraph"/>
              <w:spacing w:before="90"/>
              <w:ind w:left="0" w:right="247"/>
              <w:jc w:val="right"/>
              <w:rPr>
                <w:rFonts w:ascii="Plainot" w:hAnsi="Plainot"/>
                <w:sz w:val="28"/>
              </w:rPr>
            </w:pPr>
            <w:r w:rsidRPr="00ED0AA6">
              <w:rPr>
                <w:rFonts w:ascii="Plainot" w:hAnsi="Plainot"/>
                <w:sz w:val="28"/>
              </w:rPr>
              <w:t>13.00-15.30</w:t>
            </w:r>
          </w:p>
        </w:tc>
        <w:tc>
          <w:tcPr>
            <w:tcW w:w="1702" w:type="dxa"/>
          </w:tcPr>
          <w:p w14:paraId="4DBEFFC7" w14:textId="77777777" w:rsidR="002D0A7E" w:rsidRPr="00ED0AA6" w:rsidRDefault="002D0A7E" w:rsidP="0005485C">
            <w:pPr>
              <w:pStyle w:val="TableParagraph"/>
              <w:spacing w:before="90"/>
              <w:ind w:left="232" w:right="218"/>
              <w:jc w:val="center"/>
              <w:rPr>
                <w:rFonts w:ascii="Plainot" w:hAnsi="Plainot"/>
                <w:sz w:val="28"/>
              </w:rPr>
            </w:pPr>
            <w:r w:rsidRPr="00ED0AA6">
              <w:rPr>
                <w:rFonts w:ascii="Plainot" w:hAnsi="Plainot"/>
                <w:sz w:val="28"/>
              </w:rPr>
              <w:t>13.00-15.30</w:t>
            </w:r>
          </w:p>
        </w:tc>
        <w:tc>
          <w:tcPr>
            <w:tcW w:w="1561" w:type="dxa"/>
          </w:tcPr>
          <w:p w14:paraId="33675859" w14:textId="77777777" w:rsidR="002D0A7E" w:rsidRPr="00ED0AA6" w:rsidRDefault="002D0A7E" w:rsidP="0005485C">
            <w:pPr>
              <w:pStyle w:val="TableParagraph"/>
              <w:spacing w:before="90"/>
              <w:ind w:left="0" w:right="190"/>
              <w:jc w:val="right"/>
              <w:rPr>
                <w:rFonts w:ascii="Plainot" w:hAnsi="Plainot"/>
                <w:sz w:val="28"/>
              </w:rPr>
            </w:pPr>
            <w:r w:rsidRPr="00ED0AA6">
              <w:rPr>
                <w:rFonts w:ascii="Plainot" w:hAnsi="Plainot"/>
                <w:sz w:val="28"/>
              </w:rPr>
              <w:t>13.00-15.30</w:t>
            </w:r>
          </w:p>
        </w:tc>
        <w:tc>
          <w:tcPr>
            <w:tcW w:w="1702" w:type="dxa"/>
          </w:tcPr>
          <w:p w14:paraId="1EB52D1E" w14:textId="77777777" w:rsidR="002D0A7E" w:rsidRPr="00ED0AA6" w:rsidRDefault="002D0A7E" w:rsidP="0005485C">
            <w:pPr>
              <w:pStyle w:val="TableParagraph"/>
              <w:spacing w:before="90"/>
              <w:ind w:left="0" w:right="260"/>
              <w:jc w:val="right"/>
              <w:rPr>
                <w:rFonts w:ascii="Plainot" w:hAnsi="Plainot"/>
                <w:sz w:val="28"/>
              </w:rPr>
            </w:pPr>
            <w:r w:rsidRPr="00ED0AA6">
              <w:rPr>
                <w:rFonts w:ascii="Plainot" w:hAnsi="Plainot"/>
                <w:sz w:val="28"/>
              </w:rPr>
              <w:t>13.00-15.30</w:t>
            </w:r>
          </w:p>
        </w:tc>
      </w:tr>
      <w:tr w:rsidR="002D0A7E" w:rsidRPr="00ED0AA6" w14:paraId="371BAC63" w14:textId="77777777" w:rsidTr="00C816D2">
        <w:trPr>
          <w:trHeight w:val="570"/>
        </w:trPr>
        <w:tc>
          <w:tcPr>
            <w:tcW w:w="3567" w:type="dxa"/>
          </w:tcPr>
          <w:p w14:paraId="73B4E034" w14:textId="77777777" w:rsidR="002D0A7E" w:rsidRPr="00ED0AA6" w:rsidRDefault="002D0A7E" w:rsidP="0005485C">
            <w:pPr>
              <w:pStyle w:val="TableParagraph"/>
              <w:rPr>
                <w:rFonts w:ascii="Plainot" w:hAnsi="Plainot"/>
                <w:sz w:val="28"/>
              </w:rPr>
            </w:pPr>
            <w:r w:rsidRPr="00ED0AA6">
              <w:rPr>
                <w:rFonts w:ascii="Plainot" w:hAnsi="Plainot"/>
                <w:sz w:val="28"/>
              </w:rPr>
              <w:t>Полдник</w:t>
            </w:r>
          </w:p>
        </w:tc>
        <w:tc>
          <w:tcPr>
            <w:tcW w:w="1678" w:type="dxa"/>
          </w:tcPr>
          <w:p w14:paraId="7D0A11D7" w14:textId="77777777" w:rsidR="002D0A7E" w:rsidRPr="00ED0AA6" w:rsidRDefault="002D0A7E" w:rsidP="0005485C">
            <w:pPr>
              <w:pStyle w:val="TableParagraph"/>
              <w:ind w:left="0" w:right="247"/>
              <w:jc w:val="right"/>
              <w:rPr>
                <w:rFonts w:ascii="Plainot" w:hAnsi="Plainot"/>
                <w:sz w:val="28"/>
              </w:rPr>
            </w:pPr>
            <w:r w:rsidRPr="00ED0AA6">
              <w:rPr>
                <w:rFonts w:ascii="Plainot" w:hAnsi="Plainot"/>
                <w:sz w:val="28"/>
              </w:rPr>
              <w:t>15.30-16.00</w:t>
            </w:r>
          </w:p>
        </w:tc>
        <w:tc>
          <w:tcPr>
            <w:tcW w:w="1702" w:type="dxa"/>
          </w:tcPr>
          <w:p w14:paraId="065B5521"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15.30-16.00</w:t>
            </w:r>
          </w:p>
        </w:tc>
        <w:tc>
          <w:tcPr>
            <w:tcW w:w="1561" w:type="dxa"/>
          </w:tcPr>
          <w:p w14:paraId="78DD7561" w14:textId="77777777" w:rsidR="002D0A7E" w:rsidRPr="00ED0AA6" w:rsidRDefault="002D0A7E" w:rsidP="0005485C">
            <w:pPr>
              <w:pStyle w:val="TableParagraph"/>
              <w:ind w:left="0" w:right="190"/>
              <w:jc w:val="right"/>
              <w:rPr>
                <w:rFonts w:ascii="Plainot" w:hAnsi="Plainot"/>
                <w:sz w:val="28"/>
              </w:rPr>
            </w:pPr>
            <w:r w:rsidRPr="00ED0AA6">
              <w:rPr>
                <w:rFonts w:ascii="Plainot" w:hAnsi="Plainot"/>
                <w:sz w:val="28"/>
              </w:rPr>
              <w:t>15.30-16.00</w:t>
            </w:r>
          </w:p>
        </w:tc>
        <w:tc>
          <w:tcPr>
            <w:tcW w:w="1702" w:type="dxa"/>
          </w:tcPr>
          <w:p w14:paraId="62ECF263" w14:textId="77777777" w:rsidR="002D0A7E" w:rsidRPr="00ED0AA6" w:rsidRDefault="002D0A7E" w:rsidP="0005485C">
            <w:pPr>
              <w:pStyle w:val="TableParagraph"/>
              <w:ind w:left="0" w:right="260"/>
              <w:jc w:val="right"/>
              <w:rPr>
                <w:rFonts w:ascii="Plainot" w:hAnsi="Plainot"/>
                <w:sz w:val="28"/>
              </w:rPr>
            </w:pPr>
            <w:r w:rsidRPr="00ED0AA6">
              <w:rPr>
                <w:rFonts w:ascii="Plainot" w:hAnsi="Plainot"/>
                <w:sz w:val="28"/>
              </w:rPr>
              <w:t>15.30-16.00</w:t>
            </w:r>
          </w:p>
        </w:tc>
      </w:tr>
      <w:tr w:rsidR="002D0A7E" w:rsidRPr="00ED0AA6" w14:paraId="469C93AB" w14:textId="77777777" w:rsidTr="00C816D2">
        <w:trPr>
          <w:trHeight w:val="477"/>
        </w:trPr>
        <w:tc>
          <w:tcPr>
            <w:tcW w:w="3567" w:type="dxa"/>
          </w:tcPr>
          <w:p w14:paraId="3BB12570" w14:textId="77777777" w:rsidR="002D0A7E" w:rsidRPr="00ED0AA6" w:rsidRDefault="002D0A7E" w:rsidP="0005485C">
            <w:pPr>
              <w:pStyle w:val="TableParagraph"/>
              <w:rPr>
                <w:rFonts w:ascii="Plainot" w:hAnsi="Plainot"/>
                <w:sz w:val="28"/>
              </w:rPr>
            </w:pPr>
            <w:r w:rsidRPr="00ED0AA6">
              <w:rPr>
                <w:rFonts w:ascii="Plainot" w:hAnsi="Plainot"/>
                <w:sz w:val="28"/>
              </w:rPr>
              <w:t>Занятия</w:t>
            </w:r>
            <w:r w:rsidRPr="00ED0AA6">
              <w:rPr>
                <w:rFonts w:ascii="Plainot" w:hAnsi="Plainot"/>
                <w:spacing w:val="-2"/>
                <w:sz w:val="28"/>
              </w:rPr>
              <w:t xml:space="preserve"> </w:t>
            </w:r>
            <w:r w:rsidRPr="00ED0AA6">
              <w:rPr>
                <w:rFonts w:ascii="Plainot" w:hAnsi="Plainot"/>
                <w:sz w:val="28"/>
              </w:rPr>
              <w:t>(при</w:t>
            </w:r>
            <w:r w:rsidRPr="00ED0AA6">
              <w:rPr>
                <w:rFonts w:ascii="Plainot" w:hAnsi="Plainot"/>
                <w:spacing w:val="-2"/>
                <w:sz w:val="28"/>
              </w:rPr>
              <w:t xml:space="preserve"> </w:t>
            </w:r>
            <w:r w:rsidRPr="00ED0AA6">
              <w:rPr>
                <w:rFonts w:ascii="Plainot" w:hAnsi="Plainot"/>
                <w:sz w:val="28"/>
              </w:rPr>
              <w:t>необходимости)</w:t>
            </w:r>
          </w:p>
        </w:tc>
        <w:tc>
          <w:tcPr>
            <w:tcW w:w="1678" w:type="dxa"/>
          </w:tcPr>
          <w:p w14:paraId="15F5FA81" w14:textId="77777777" w:rsidR="002D0A7E" w:rsidRPr="00ED0AA6" w:rsidRDefault="002D0A7E" w:rsidP="0005485C">
            <w:pPr>
              <w:pStyle w:val="TableParagraph"/>
              <w:ind w:left="10"/>
              <w:jc w:val="center"/>
              <w:rPr>
                <w:rFonts w:ascii="Plainot" w:hAnsi="Plainot"/>
                <w:sz w:val="28"/>
              </w:rPr>
            </w:pPr>
            <w:r w:rsidRPr="00ED0AA6">
              <w:rPr>
                <w:rFonts w:ascii="Plainot" w:hAnsi="Plainot"/>
                <w:sz w:val="28"/>
              </w:rPr>
              <w:t>-</w:t>
            </w:r>
          </w:p>
        </w:tc>
        <w:tc>
          <w:tcPr>
            <w:tcW w:w="1702" w:type="dxa"/>
          </w:tcPr>
          <w:p w14:paraId="1897DEEA" w14:textId="77777777" w:rsidR="002D0A7E" w:rsidRPr="00ED0AA6" w:rsidRDefault="002D0A7E" w:rsidP="0005485C">
            <w:pPr>
              <w:pStyle w:val="TableParagraph"/>
              <w:ind w:left="15"/>
              <w:jc w:val="center"/>
              <w:rPr>
                <w:rFonts w:ascii="Plainot" w:hAnsi="Plainot"/>
                <w:sz w:val="28"/>
              </w:rPr>
            </w:pPr>
            <w:r w:rsidRPr="00ED0AA6">
              <w:rPr>
                <w:rFonts w:ascii="Plainot" w:hAnsi="Plainot"/>
                <w:sz w:val="28"/>
              </w:rPr>
              <w:t>-</w:t>
            </w:r>
          </w:p>
        </w:tc>
        <w:tc>
          <w:tcPr>
            <w:tcW w:w="1561" w:type="dxa"/>
          </w:tcPr>
          <w:p w14:paraId="154F6564" w14:textId="77777777" w:rsidR="002D0A7E" w:rsidRPr="00ED0AA6" w:rsidRDefault="002D0A7E" w:rsidP="0005485C">
            <w:pPr>
              <w:pStyle w:val="TableParagraph"/>
              <w:ind w:left="0" w:right="190"/>
              <w:jc w:val="right"/>
              <w:rPr>
                <w:rFonts w:ascii="Plainot" w:hAnsi="Plainot"/>
                <w:sz w:val="28"/>
              </w:rPr>
            </w:pPr>
            <w:r w:rsidRPr="00ED0AA6">
              <w:rPr>
                <w:rFonts w:ascii="Plainot" w:hAnsi="Plainot"/>
                <w:sz w:val="28"/>
              </w:rPr>
              <w:t>16.00-16.25</w:t>
            </w:r>
          </w:p>
        </w:tc>
        <w:tc>
          <w:tcPr>
            <w:tcW w:w="1702" w:type="dxa"/>
          </w:tcPr>
          <w:p w14:paraId="21F17184" w14:textId="77777777" w:rsidR="002D0A7E" w:rsidRPr="00ED0AA6" w:rsidRDefault="002D0A7E" w:rsidP="0005485C">
            <w:pPr>
              <w:pStyle w:val="TableParagraph"/>
              <w:ind w:left="9"/>
              <w:jc w:val="center"/>
              <w:rPr>
                <w:rFonts w:ascii="Plainot" w:hAnsi="Plainot"/>
                <w:sz w:val="28"/>
              </w:rPr>
            </w:pPr>
            <w:r w:rsidRPr="00ED0AA6">
              <w:rPr>
                <w:rFonts w:ascii="Plainot" w:hAnsi="Plainot"/>
                <w:sz w:val="28"/>
              </w:rPr>
              <w:t>-</w:t>
            </w:r>
          </w:p>
        </w:tc>
      </w:tr>
      <w:tr w:rsidR="002D0A7E" w:rsidRPr="00ED0AA6" w14:paraId="6A90A25B" w14:textId="77777777" w:rsidTr="00C816D2">
        <w:trPr>
          <w:trHeight w:val="750"/>
        </w:trPr>
        <w:tc>
          <w:tcPr>
            <w:tcW w:w="3567" w:type="dxa"/>
          </w:tcPr>
          <w:p w14:paraId="7FD9E23B" w14:textId="77777777" w:rsidR="002D0A7E" w:rsidRPr="00ED0AA6" w:rsidRDefault="002D0A7E" w:rsidP="0005485C">
            <w:pPr>
              <w:pStyle w:val="TableParagraph"/>
              <w:tabs>
                <w:tab w:val="left" w:pos="1754"/>
              </w:tabs>
              <w:spacing w:before="90"/>
              <w:ind w:right="85"/>
              <w:rPr>
                <w:rFonts w:ascii="Plainot" w:hAnsi="Plainot"/>
                <w:sz w:val="28"/>
              </w:rPr>
            </w:pPr>
            <w:r w:rsidRPr="00ED0AA6">
              <w:rPr>
                <w:rFonts w:ascii="Plainot" w:hAnsi="Plainot"/>
                <w:sz w:val="28"/>
              </w:rPr>
              <w:t>Игры,</w:t>
            </w:r>
            <w:r w:rsidRPr="00ED0AA6">
              <w:rPr>
                <w:rFonts w:ascii="Plainot" w:hAnsi="Plainot"/>
                <w:sz w:val="28"/>
              </w:rPr>
              <w:tab/>
            </w:r>
            <w:r w:rsidRPr="00ED0AA6">
              <w:rPr>
                <w:rFonts w:ascii="Plainot" w:hAnsi="Plainot"/>
                <w:spacing w:val="-1"/>
                <w:sz w:val="28"/>
              </w:rPr>
              <w:t>самостоятельная</w:t>
            </w:r>
            <w:r w:rsidRPr="00ED0AA6">
              <w:rPr>
                <w:rFonts w:ascii="Plainot" w:hAnsi="Plainot"/>
                <w:spacing w:val="-57"/>
                <w:sz w:val="28"/>
              </w:rPr>
              <w:t xml:space="preserve"> </w:t>
            </w:r>
            <w:r w:rsidRPr="00ED0AA6">
              <w:rPr>
                <w:rFonts w:ascii="Plainot" w:hAnsi="Plainot"/>
                <w:sz w:val="28"/>
              </w:rPr>
              <w:t>деятельность детей</w:t>
            </w:r>
          </w:p>
        </w:tc>
        <w:tc>
          <w:tcPr>
            <w:tcW w:w="1678" w:type="dxa"/>
          </w:tcPr>
          <w:p w14:paraId="64C8ECD7" w14:textId="77777777" w:rsidR="002D0A7E" w:rsidRPr="00ED0AA6" w:rsidRDefault="002D0A7E" w:rsidP="0005485C">
            <w:pPr>
              <w:pStyle w:val="TableParagraph"/>
              <w:spacing w:before="90"/>
              <w:ind w:left="0" w:right="247"/>
              <w:jc w:val="right"/>
              <w:rPr>
                <w:rFonts w:ascii="Plainot" w:hAnsi="Plainot"/>
                <w:sz w:val="28"/>
              </w:rPr>
            </w:pPr>
            <w:r w:rsidRPr="00ED0AA6">
              <w:rPr>
                <w:rFonts w:ascii="Plainot" w:hAnsi="Plainot"/>
                <w:sz w:val="28"/>
              </w:rPr>
              <w:t>16.00-17.00</w:t>
            </w:r>
          </w:p>
        </w:tc>
        <w:tc>
          <w:tcPr>
            <w:tcW w:w="1702" w:type="dxa"/>
          </w:tcPr>
          <w:p w14:paraId="0B32D43E" w14:textId="77777777" w:rsidR="002D0A7E" w:rsidRPr="00ED0AA6" w:rsidRDefault="002D0A7E" w:rsidP="0005485C">
            <w:pPr>
              <w:pStyle w:val="TableParagraph"/>
              <w:spacing w:before="90"/>
              <w:ind w:left="232" w:right="218"/>
              <w:jc w:val="center"/>
              <w:rPr>
                <w:rFonts w:ascii="Plainot" w:hAnsi="Plainot"/>
                <w:sz w:val="28"/>
              </w:rPr>
            </w:pPr>
            <w:r w:rsidRPr="00ED0AA6">
              <w:rPr>
                <w:rFonts w:ascii="Plainot" w:hAnsi="Plainot"/>
                <w:sz w:val="28"/>
              </w:rPr>
              <w:t>16.00-17.00</w:t>
            </w:r>
          </w:p>
        </w:tc>
        <w:tc>
          <w:tcPr>
            <w:tcW w:w="1561" w:type="dxa"/>
          </w:tcPr>
          <w:p w14:paraId="380503B9" w14:textId="77777777" w:rsidR="002D0A7E" w:rsidRPr="00ED0AA6" w:rsidRDefault="002D0A7E" w:rsidP="0005485C">
            <w:pPr>
              <w:pStyle w:val="TableParagraph"/>
              <w:spacing w:before="90"/>
              <w:ind w:left="0" w:right="190"/>
              <w:jc w:val="right"/>
              <w:rPr>
                <w:rFonts w:ascii="Plainot" w:hAnsi="Plainot"/>
                <w:sz w:val="28"/>
              </w:rPr>
            </w:pPr>
            <w:r w:rsidRPr="00ED0AA6">
              <w:rPr>
                <w:rFonts w:ascii="Plainot" w:hAnsi="Plainot"/>
                <w:sz w:val="28"/>
              </w:rPr>
              <w:t>16.25-17.00</w:t>
            </w:r>
          </w:p>
        </w:tc>
        <w:tc>
          <w:tcPr>
            <w:tcW w:w="1702" w:type="dxa"/>
          </w:tcPr>
          <w:p w14:paraId="336CA8B3" w14:textId="77777777" w:rsidR="002D0A7E" w:rsidRPr="00ED0AA6" w:rsidRDefault="002D0A7E" w:rsidP="0005485C">
            <w:pPr>
              <w:pStyle w:val="TableParagraph"/>
              <w:spacing w:before="90"/>
              <w:ind w:left="0" w:right="260"/>
              <w:jc w:val="right"/>
              <w:rPr>
                <w:rFonts w:ascii="Plainot" w:hAnsi="Plainot"/>
                <w:sz w:val="28"/>
              </w:rPr>
            </w:pPr>
            <w:r w:rsidRPr="00ED0AA6">
              <w:rPr>
                <w:rFonts w:ascii="Plainot" w:hAnsi="Plainot"/>
                <w:sz w:val="28"/>
              </w:rPr>
              <w:t>16.00-17.00</w:t>
            </w:r>
          </w:p>
        </w:tc>
      </w:tr>
      <w:tr w:rsidR="002D0A7E" w:rsidRPr="00ED0AA6" w14:paraId="4539ABC6" w14:textId="77777777" w:rsidTr="00C816D2">
        <w:trPr>
          <w:trHeight w:val="1305"/>
        </w:trPr>
        <w:tc>
          <w:tcPr>
            <w:tcW w:w="3567" w:type="dxa"/>
          </w:tcPr>
          <w:p w14:paraId="49B17A43" w14:textId="77777777" w:rsidR="002D0A7E" w:rsidRPr="00ED0AA6" w:rsidRDefault="002D0A7E" w:rsidP="0005485C">
            <w:pPr>
              <w:pStyle w:val="TableParagraph"/>
              <w:tabs>
                <w:tab w:val="left" w:pos="1753"/>
                <w:tab w:val="left" w:pos="2839"/>
              </w:tabs>
              <w:ind w:right="86"/>
              <w:jc w:val="both"/>
              <w:rPr>
                <w:rFonts w:ascii="Plainot" w:hAnsi="Plainot"/>
                <w:sz w:val="28"/>
                <w:lang w:val="ru-RU"/>
              </w:rPr>
            </w:pPr>
            <w:r w:rsidRPr="00ED0AA6">
              <w:rPr>
                <w:rFonts w:ascii="Plainot" w:hAnsi="Plainot"/>
                <w:sz w:val="28"/>
                <w:lang w:val="ru-RU"/>
              </w:rPr>
              <w:t>Подготовка</w:t>
            </w:r>
            <w:r w:rsidRPr="00ED0AA6">
              <w:rPr>
                <w:rFonts w:ascii="Plainot" w:hAnsi="Plainot"/>
                <w:spacing w:val="1"/>
                <w:sz w:val="28"/>
                <w:lang w:val="ru-RU"/>
              </w:rPr>
              <w:t xml:space="preserve"> </w:t>
            </w:r>
            <w:r w:rsidRPr="00ED0AA6">
              <w:rPr>
                <w:rFonts w:ascii="Plainot" w:hAnsi="Plainot"/>
                <w:sz w:val="28"/>
                <w:lang w:val="ru-RU"/>
              </w:rPr>
              <w:t>к</w:t>
            </w:r>
            <w:r w:rsidRPr="00ED0AA6">
              <w:rPr>
                <w:rFonts w:ascii="Plainot" w:hAnsi="Plainot"/>
                <w:spacing w:val="1"/>
                <w:sz w:val="28"/>
                <w:lang w:val="ru-RU"/>
              </w:rPr>
              <w:t xml:space="preserve"> </w:t>
            </w:r>
            <w:r w:rsidRPr="00ED0AA6">
              <w:rPr>
                <w:rFonts w:ascii="Plainot" w:hAnsi="Plainot"/>
                <w:sz w:val="28"/>
                <w:lang w:val="ru-RU"/>
              </w:rPr>
              <w:t>прогулке,</w:t>
            </w:r>
            <w:r w:rsidRPr="00ED0AA6">
              <w:rPr>
                <w:rFonts w:ascii="Plainot" w:hAnsi="Plainot"/>
                <w:spacing w:val="1"/>
                <w:sz w:val="28"/>
                <w:lang w:val="ru-RU"/>
              </w:rPr>
              <w:t xml:space="preserve"> </w:t>
            </w:r>
            <w:r w:rsidRPr="00ED0AA6">
              <w:rPr>
                <w:rFonts w:ascii="Plainot" w:hAnsi="Plainot"/>
                <w:sz w:val="28"/>
                <w:lang w:val="ru-RU"/>
              </w:rPr>
              <w:t>прогулка,</w:t>
            </w:r>
            <w:r w:rsidRPr="00ED0AA6">
              <w:rPr>
                <w:rFonts w:ascii="Plainot" w:hAnsi="Plainot"/>
                <w:sz w:val="28"/>
                <w:lang w:val="ru-RU"/>
              </w:rPr>
              <w:tab/>
            </w:r>
            <w:r w:rsidRPr="00ED0AA6">
              <w:rPr>
                <w:rFonts w:ascii="Plainot" w:hAnsi="Plainot"/>
                <w:spacing w:val="-1"/>
                <w:sz w:val="28"/>
                <w:lang w:val="ru-RU"/>
              </w:rPr>
              <w:t>самостоятельная</w:t>
            </w:r>
            <w:r w:rsidRPr="00ED0AA6">
              <w:rPr>
                <w:rFonts w:ascii="Plainot" w:hAnsi="Plainot"/>
                <w:spacing w:val="-58"/>
                <w:sz w:val="28"/>
                <w:lang w:val="ru-RU"/>
              </w:rPr>
              <w:t xml:space="preserve"> </w:t>
            </w:r>
            <w:r w:rsidRPr="00ED0AA6">
              <w:rPr>
                <w:rFonts w:ascii="Plainot" w:hAnsi="Plainot"/>
                <w:sz w:val="28"/>
                <w:lang w:val="ru-RU"/>
              </w:rPr>
              <w:t>деятельность</w:t>
            </w:r>
            <w:r w:rsidRPr="00ED0AA6">
              <w:rPr>
                <w:rFonts w:ascii="Plainot" w:hAnsi="Plainot"/>
                <w:sz w:val="28"/>
                <w:lang w:val="ru-RU"/>
              </w:rPr>
              <w:tab/>
            </w:r>
            <w:r w:rsidRPr="00ED0AA6">
              <w:rPr>
                <w:rFonts w:ascii="Plainot" w:hAnsi="Plainot"/>
                <w:sz w:val="28"/>
                <w:lang w:val="ru-RU"/>
              </w:rPr>
              <w:tab/>
            </w:r>
            <w:r w:rsidRPr="00ED0AA6">
              <w:rPr>
                <w:rFonts w:ascii="Plainot" w:hAnsi="Plainot"/>
                <w:spacing w:val="-1"/>
                <w:sz w:val="28"/>
                <w:lang w:val="ru-RU"/>
              </w:rPr>
              <w:t>детей,</w:t>
            </w:r>
            <w:r w:rsidRPr="00ED0AA6">
              <w:rPr>
                <w:rFonts w:ascii="Plainot" w:hAnsi="Plainot"/>
                <w:spacing w:val="-58"/>
                <w:sz w:val="28"/>
                <w:lang w:val="ru-RU"/>
              </w:rPr>
              <w:t xml:space="preserve"> </w:t>
            </w:r>
            <w:r w:rsidRPr="00ED0AA6">
              <w:rPr>
                <w:rFonts w:ascii="Plainot" w:hAnsi="Plainot"/>
                <w:sz w:val="28"/>
                <w:lang w:val="ru-RU"/>
              </w:rPr>
              <w:t>возвращение</w:t>
            </w:r>
            <w:r w:rsidRPr="00ED0AA6">
              <w:rPr>
                <w:rFonts w:ascii="Plainot" w:hAnsi="Plainot"/>
                <w:spacing w:val="-2"/>
                <w:sz w:val="28"/>
                <w:lang w:val="ru-RU"/>
              </w:rPr>
              <w:t xml:space="preserve"> </w:t>
            </w:r>
            <w:r w:rsidRPr="00ED0AA6">
              <w:rPr>
                <w:rFonts w:ascii="Plainot" w:hAnsi="Plainot"/>
                <w:sz w:val="28"/>
                <w:lang w:val="ru-RU"/>
              </w:rPr>
              <w:t>с</w:t>
            </w:r>
            <w:r w:rsidRPr="00ED0AA6">
              <w:rPr>
                <w:rFonts w:ascii="Plainot" w:hAnsi="Plainot"/>
                <w:spacing w:val="-1"/>
                <w:sz w:val="28"/>
                <w:lang w:val="ru-RU"/>
              </w:rPr>
              <w:t xml:space="preserve"> </w:t>
            </w:r>
            <w:r w:rsidRPr="00ED0AA6">
              <w:rPr>
                <w:rFonts w:ascii="Plainot" w:hAnsi="Plainot"/>
                <w:sz w:val="28"/>
                <w:lang w:val="ru-RU"/>
              </w:rPr>
              <w:t>прогулки</w:t>
            </w:r>
          </w:p>
        </w:tc>
        <w:tc>
          <w:tcPr>
            <w:tcW w:w="1678" w:type="dxa"/>
          </w:tcPr>
          <w:p w14:paraId="38AC4A2F" w14:textId="77777777" w:rsidR="002D0A7E" w:rsidRPr="00ED0AA6" w:rsidRDefault="002D0A7E" w:rsidP="0005485C">
            <w:pPr>
              <w:pStyle w:val="TableParagraph"/>
              <w:ind w:left="0" w:right="247"/>
              <w:jc w:val="right"/>
              <w:rPr>
                <w:rFonts w:ascii="Plainot" w:hAnsi="Plainot"/>
                <w:sz w:val="28"/>
              </w:rPr>
            </w:pPr>
            <w:r w:rsidRPr="00ED0AA6">
              <w:rPr>
                <w:rFonts w:ascii="Plainot" w:hAnsi="Plainot"/>
                <w:sz w:val="28"/>
              </w:rPr>
              <w:t>17.00-18.30</w:t>
            </w:r>
          </w:p>
        </w:tc>
        <w:tc>
          <w:tcPr>
            <w:tcW w:w="1702" w:type="dxa"/>
          </w:tcPr>
          <w:p w14:paraId="44A6D1DA"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17.00-18.30</w:t>
            </w:r>
          </w:p>
        </w:tc>
        <w:tc>
          <w:tcPr>
            <w:tcW w:w="1561" w:type="dxa"/>
          </w:tcPr>
          <w:p w14:paraId="4ECD7DCC" w14:textId="77777777" w:rsidR="002D0A7E" w:rsidRPr="00ED0AA6" w:rsidRDefault="002D0A7E" w:rsidP="0005485C">
            <w:pPr>
              <w:pStyle w:val="TableParagraph"/>
              <w:ind w:left="0" w:right="190"/>
              <w:jc w:val="right"/>
              <w:rPr>
                <w:rFonts w:ascii="Plainot" w:hAnsi="Plainot"/>
                <w:sz w:val="28"/>
              </w:rPr>
            </w:pPr>
            <w:r w:rsidRPr="00ED0AA6">
              <w:rPr>
                <w:rFonts w:ascii="Plainot" w:hAnsi="Plainot"/>
                <w:sz w:val="28"/>
              </w:rPr>
              <w:t>17.00-18.30</w:t>
            </w:r>
          </w:p>
        </w:tc>
        <w:tc>
          <w:tcPr>
            <w:tcW w:w="1702" w:type="dxa"/>
          </w:tcPr>
          <w:p w14:paraId="3C5FE0A3" w14:textId="77777777" w:rsidR="002D0A7E" w:rsidRPr="00ED0AA6" w:rsidRDefault="002D0A7E" w:rsidP="0005485C">
            <w:pPr>
              <w:pStyle w:val="TableParagraph"/>
              <w:ind w:left="0" w:right="260"/>
              <w:jc w:val="right"/>
              <w:rPr>
                <w:rFonts w:ascii="Plainot" w:hAnsi="Plainot"/>
                <w:sz w:val="28"/>
              </w:rPr>
            </w:pPr>
            <w:r w:rsidRPr="00ED0AA6">
              <w:rPr>
                <w:rFonts w:ascii="Plainot" w:hAnsi="Plainot"/>
                <w:sz w:val="28"/>
              </w:rPr>
              <w:t>17.00-18.30</w:t>
            </w:r>
          </w:p>
        </w:tc>
      </w:tr>
      <w:tr w:rsidR="002D0A7E" w:rsidRPr="00ED0AA6" w14:paraId="02910259" w14:textId="77777777" w:rsidTr="00C816D2">
        <w:trPr>
          <w:trHeight w:val="474"/>
        </w:trPr>
        <w:tc>
          <w:tcPr>
            <w:tcW w:w="3567" w:type="dxa"/>
          </w:tcPr>
          <w:p w14:paraId="507FAD9C" w14:textId="77777777" w:rsidR="002D0A7E" w:rsidRPr="00ED0AA6" w:rsidRDefault="002D0A7E" w:rsidP="0005485C">
            <w:pPr>
              <w:pStyle w:val="TableParagraph"/>
              <w:spacing w:before="90"/>
              <w:rPr>
                <w:rFonts w:ascii="Plainot" w:hAnsi="Plainot"/>
                <w:sz w:val="28"/>
              </w:rPr>
            </w:pPr>
            <w:r w:rsidRPr="00ED0AA6">
              <w:rPr>
                <w:rFonts w:ascii="Plainot" w:hAnsi="Plainot"/>
                <w:sz w:val="28"/>
              </w:rPr>
              <w:t>Ужин</w:t>
            </w:r>
          </w:p>
        </w:tc>
        <w:tc>
          <w:tcPr>
            <w:tcW w:w="1678" w:type="dxa"/>
          </w:tcPr>
          <w:p w14:paraId="4D341BFA" w14:textId="77777777" w:rsidR="002D0A7E" w:rsidRPr="00ED0AA6" w:rsidRDefault="002D0A7E" w:rsidP="0005485C">
            <w:pPr>
              <w:pStyle w:val="TableParagraph"/>
              <w:spacing w:before="90"/>
              <w:ind w:left="549" w:right="539"/>
              <w:jc w:val="center"/>
              <w:rPr>
                <w:rFonts w:ascii="Plainot" w:hAnsi="Plainot"/>
                <w:sz w:val="28"/>
              </w:rPr>
            </w:pPr>
            <w:r w:rsidRPr="00ED0AA6">
              <w:rPr>
                <w:rFonts w:ascii="Plainot" w:hAnsi="Plainot"/>
                <w:sz w:val="28"/>
              </w:rPr>
              <w:t>18.30</w:t>
            </w:r>
          </w:p>
        </w:tc>
        <w:tc>
          <w:tcPr>
            <w:tcW w:w="1702" w:type="dxa"/>
          </w:tcPr>
          <w:p w14:paraId="63222BA5" w14:textId="77777777" w:rsidR="002D0A7E" w:rsidRPr="00ED0AA6" w:rsidRDefault="002D0A7E" w:rsidP="0005485C">
            <w:pPr>
              <w:pStyle w:val="TableParagraph"/>
              <w:spacing w:before="90"/>
              <w:ind w:left="232" w:right="218"/>
              <w:jc w:val="center"/>
              <w:rPr>
                <w:rFonts w:ascii="Plainot" w:hAnsi="Plainot"/>
                <w:sz w:val="28"/>
              </w:rPr>
            </w:pPr>
            <w:r w:rsidRPr="00ED0AA6">
              <w:rPr>
                <w:rFonts w:ascii="Plainot" w:hAnsi="Plainot"/>
                <w:sz w:val="28"/>
              </w:rPr>
              <w:t>18.30</w:t>
            </w:r>
          </w:p>
        </w:tc>
        <w:tc>
          <w:tcPr>
            <w:tcW w:w="1561" w:type="dxa"/>
          </w:tcPr>
          <w:p w14:paraId="30F15360" w14:textId="77777777" w:rsidR="002D0A7E" w:rsidRPr="00ED0AA6" w:rsidRDefault="002D0A7E" w:rsidP="0005485C">
            <w:pPr>
              <w:pStyle w:val="TableParagraph"/>
              <w:spacing w:before="90"/>
              <w:ind w:left="508"/>
              <w:rPr>
                <w:rFonts w:ascii="Plainot" w:hAnsi="Plainot"/>
                <w:sz w:val="28"/>
              </w:rPr>
            </w:pPr>
            <w:r w:rsidRPr="00ED0AA6">
              <w:rPr>
                <w:rFonts w:ascii="Plainot" w:hAnsi="Plainot"/>
                <w:sz w:val="28"/>
              </w:rPr>
              <w:t>18.30</w:t>
            </w:r>
          </w:p>
        </w:tc>
        <w:tc>
          <w:tcPr>
            <w:tcW w:w="1702" w:type="dxa"/>
          </w:tcPr>
          <w:p w14:paraId="35185C13" w14:textId="77777777" w:rsidR="002D0A7E" w:rsidRPr="00ED0AA6" w:rsidRDefault="002D0A7E" w:rsidP="0005485C">
            <w:pPr>
              <w:pStyle w:val="TableParagraph"/>
              <w:spacing w:before="90"/>
              <w:ind w:left="228" w:right="220"/>
              <w:jc w:val="center"/>
              <w:rPr>
                <w:rFonts w:ascii="Plainot" w:hAnsi="Plainot"/>
                <w:sz w:val="28"/>
              </w:rPr>
            </w:pPr>
            <w:r w:rsidRPr="00ED0AA6">
              <w:rPr>
                <w:rFonts w:ascii="Plainot" w:hAnsi="Plainot"/>
                <w:sz w:val="28"/>
              </w:rPr>
              <w:t>18.30</w:t>
            </w:r>
          </w:p>
        </w:tc>
      </w:tr>
      <w:tr w:rsidR="002D0A7E" w:rsidRPr="00ED0AA6" w14:paraId="727B1C82" w14:textId="77777777" w:rsidTr="00C816D2">
        <w:trPr>
          <w:trHeight w:val="475"/>
        </w:trPr>
        <w:tc>
          <w:tcPr>
            <w:tcW w:w="3567" w:type="dxa"/>
          </w:tcPr>
          <w:p w14:paraId="1013C1B7" w14:textId="77777777" w:rsidR="002D0A7E" w:rsidRPr="00ED0AA6" w:rsidRDefault="002D0A7E" w:rsidP="0005485C">
            <w:pPr>
              <w:pStyle w:val="TableParagraph"/>
              <w:rPr>
                <w:rFonts w:ascii="Plainot" w:hAnsi="Plainot"/>
                <w:sz w:val="28"/>
              </w:rPr>
            </w:pPr>
            <w:r w:rsidRPr="00ED0AA6">
              <w:rPr>
                <w:rFonts w:ascii="Plainot" w:hAnsi="Plainot"/>
                <w:sz w:val="28"/>
              </w:rPr>
              <w:t>Уход</w:t>
            </w:r>
            <w:r w:rsidRPr="00ED0AA6">
              <w:rPr>
                <w:rFonts w:ascii="Plainot" w:hAnsi="Plainot"/>
                <w:spacing w:val="-1"/>
                <w:sz w:val="28"/>
              </w:rPr>
              <w:t xml:space="preserve"> </w:t>
            </w:r>
            <w:r w:rsidRPr="00ED0AA6">
              <w:rPr>
                <w:rFonts w:ascii="Plainot" w:hAnsi="Plainot"/>
                <w:sz w:val="28"/>
              </w:rPr>
              <w:t>домой</w:t>
            </w:r>
          </w:p>
        </w:tc>
        <w:tc>
          <w:tcPr>
            <w:tcW w:w="1678" w:type="dxa"/>
          </w:tcPr>
          <w:p w14:paraId="60FB317E" w14:textId="77777777" w:rsidR="002D0A7E" w:rsidRPr="00ED0AA6" w:rsidRDefault="002D0A7E" w:rsidP="0005485C">
            <w:pPr>
              <w:pStyle w:val="TableParagraph"/>
              <w:ind w:left="448"/>
              <w:rPr>
                <w:rFonts w:ascii="Plainot" w:hAnsi="Plainot"/>
                <w:sz w:val="28"/>
              </w:rPr>
            </w:pPr>
            <w:r w:rsidRPr="00ED0AA6">
              <w:rPr>
                <w:rFonts w:ascii="Plainot" w:hAnsi="Plainot"/>
                <w:sz w:val="28"/>
              </w:rPr>
              <w:t>до 19.00</w:t>
            </w:r>
          </w:p>
        </w:tc>
        <w:tc>
          <w:tcPr>
            <w:tcW w:w="1702" w:type="dxa"/>
          </w:tcPr>
          <w:p w14:paraId="1FA69F78" w14:textId="77777777" w:rsidR="002D0A7E" w:rsidRPr="00ED0AA6" w:rsidRDefault="002D0A7E" w:rsidP="0005485C">
            <w:pPr>
              <w:pStyle w:val="TableParagraph"/>
              <w:ind w:left="232" w:right="160"/>
              <w:jc w:val="center"/>
              <w:rPr>
                <w:rFonts w:ascii="Plainot" w:hAnsi="Plainot"/>
                <w:sz w:val="28"/>
              </w:rPr>
            </w:pPr>
            <w:r w:rsidRPr="00ED0AA6">
              <w:rPr>
                <w:rFonts w:ascii="Plainot" w:hAnsi="Plainot"/>
                <w:sz w:val="28"/>
              </w:rPr>
              <w:t>до 19.00</w:t>
            </w:r>
          </w:p>
        </w:tc>
        <w:tc>
          <w:tcPr>
            <w:tcW w:w="1561" w:type="dxa"/>
          </w:tcPr>
          <w:p w14:paraId="56407943" w14:textId="77777777" w:rsidR="002D0A7E" w:rsidRPr="00ED0AA6" w:rsidRDefault="002D0A7E" w:rsidP="0005485C">
            <w:pPr>
              <w:pStyle w:val="TableParagraph"/>
              <w:ind w:left="388"/>
              <w:rPr>
                <w:rFonts w:ascii="Plainot" w:hAnsi="Plainot"/>
                <w:sz w:val="28"/>
              </w:rPr>
            </w:pPr>
            <w:r w:rsidRPr="00ED0AA6">
              <w:rPr>
                <w:rFonts w:ascii="Plainot" w:hAnsi="Plainot"/>
                <w:sz w:val="28"/>
              </w:rPr>
              <w:t>до 19.00</w:t>
            </w:r>
          </w:p>
        </w:tc>
        <w:tc>
          <w:tcPr>
            <w:tcW w:w="1702" w:type="dxa"/>
          </w:tcPr>
          <w:p w14:paraId="0278E1CD" w14:textId="77777777" w:rsidR="002D0A7E" w:rsidRPr="00ED0AA6" w:rsidRDefault="002D0A7E" w:rsidP="0005485C">
            <w:pPr>
              <w:pStyle w:val="TableParagraph"/>
              <w:ind w:left="457"/>
              <w:rPr>
                <w:rFonts w:ascii="Plainot" w:hAnsi="Plainot"/>
                <w:sz w:val="28"/>
              </w:rPr>
            </w:pPr>
            <w:r w:rsidRPr="00ED0AA6">
              <w:rPr>
                <w:rFonts w:ascii="Plainot" w:hAnsi="Plainot"/>
                <w:sz w:val="28"/>
              </w:rPr>
              <w:t>до 19.00</w:t>
            </w:r>
          </w:p>
        </w:tc>
      </w:tr>
      <w:tr w:rsidR="002D0A7E" w:rsidRPr="00ED0AA6" w14:paraId="706787E4" w14:textId="77777777" w:rsidTr="00C816D2">
        <w:trPr>
          <w:trHeight w:val="477"/>
        </w:trPr>
        <w:tc>
          <w:tcPr>
            <w:tcW w:w="10210" w:type="dxa"/>
            <w:gridSpan w:val="5"/>
            <w:shd w:val="clear" w:color="auto" w:fill="D9D9D9"/>
          </w:tcPr>
          <w:p w14:paraId="7801996B" w14:textId="77777777" w:rsidR="002D0A7E" w:rsidRPr="00ED0AA6" w:rsidRDefault="002D0A7E" w:rsidP="0005485C">
            <w:pPr>
              <w:pStyle w:val="TableParagraph"/>
              <w:spacing w:before="97"/>
              <w:ind w:left="3897" w:right="3888"/>
              <w:jc w:val="center"/>
              <w:rPr>
                <w:rFonts w:ascii="Plainot" w:hAnsi="Plainot"/>
                <w:b/>
                <w:i/>
                <w:sz w:val="28"/>
              </w:rPr>
            </w:pPr>
            <w:r w:rsidRPr="00ED0AA6">
              <w:rPr>
                <w:rFonts w:ascii="Plainot" w:hAnsi="Plainot"/>
                <w:b/>
                <w:i/>
                <w:sz w:val="28"/>
              </w:rPr>
              <w:t>Теплый</w:t>
            </w:r>
            <w:r w:rsidRPr="00ED0AA6">
              <w:rPr>
                <w:rFonts w:ascii="Plainot" w:hAnsi="Plainot"/>
                <w:b/>
                <w:i/>
                <w:spacing w:val="-3"/>
                <w:sz w:val="28"/>
              </w:rPr>
              <w:t xml:space="preserve"> </w:t>
            </w:r>
            <w:r w:rsidRPr="00ED0AA6">
              <w:rPr>
                <w:rFonts w:ascii="Plainot" w:hAnsi="Plainot"/>
                <w:b/>
                <w:i/>
                <w:sz w:val="28"/>
              </w:rPr>
              <w:t>период</w:t>
            </w:r>
            <w:r w:rsidRPr="00ED0AA6">
              <w:rPr>
                <w:rFonts w:ascii="Plainot" w:hAnsi="Plainot"/>
                <w:b/>
                <w:i/>
                <w:spacing w:val="-2"/>
                <w:sz w:val="28"/>
              </w:rPr>
              <w:t xml:space="preserve"> </w:t>
            </w:r>
            <w:r w:rsidRPr="00ED0AA6">
              <w:rPr>
                <w:rFonts w:ascii="Plainot" w:hAnsi="Plainot"/>
                <w:b/>
                <w:i/>
                <w:sz w:val="28"/>
              </w:rPr>
              <w:t>года</w:t>
            </w:r>
          </w:p>
        </w:tc>
      </w:tr>
      <w:tr w:rsidR="002D0A7E" w:rsidRPr="00ED0AA6" w14:paraId="1A1313CA" w14:textId="77777777" w:rsidTr="00C816D2">
        <w:trPr>
          <w:trHeight w:val="1578"/>
        </w:trPr>
        <w:tc>
          <w:tcPr>
            <w:tcW w:w="3567" w:type="dxa"/>
          </w:tcPr>
          <w:p w14:paraId="4ED536EE" w14:textId="77777777" w:rsidR="002D0A7E" w:rsidRPr="00ED0AA6" w:rsidRDefault="002D0A7E" w:rsidP="0005485C">
            <w:pPr>
              <w:pStyle w:val="TableParagraph"/>
              <w:ind w:right="386"/>
              <w:jc w:val="both"/>
              <w:rPr>
                <w:rFonts w:ascii="Plainot" w:hAnsi="Plainot"/>
                <w:sz w:val="28"/>
                <w:lang w:val="ru-RU"/>
              </w:rPr>
            </w:pPr>
            <w:r w:rsidRPr="00ED0AA6">
              <w:rPr>
                <w:rFonts w:ascii="Plainot" w:hAnsi="Plainot"/>
                <w:sz w:val="28"/>
                <w:lang w:val="ru-RU"/>
              </w:rPr>
              <w:lastRenderedPageBreak/>
              <w:t>Утренний прием детей, игры,</w:t>
            </w:r>
            <w:r w:rsidRPr="00ED0AA6">
              <w:rPr>
                <w:rFonts w:ascii="Plainot" w:hAnsi="Plainot"/>
                <w:spacing w:val="-57"/>
                <w:sz w:val="28"/>
                <w:lang w:val="ru-RU"/>
              </w:rPr>
              <w:t xml:space="preserve"> </w:t>
            </w:r>
            <w:r w:rsidRPr="00ED0AA6">
              <w:rPr>
                <w:rFonts w:ascii="Plainot" w:hAnsi="Plainot"/>
                <w:sz w:val="28"/>
                <w:lang w:val="ru-RU"/>
              </w:rPr>
              <w:t>самостоятельная</w:t>
            </w:r>
          </w:p>
          <w:p w14:paraId="64A92119" w14:textId="77777777" w:rsidR="002D0A7E" w:rsidRPr="00ED0AA6" w:rsidRDefault="002D0A7E" w:rsidP="0005485C">
            <w:pPr>
              <w:pStyle w:val="TableParagraph"/>
              <w:tabs>
                <w:tab w:val="left" w:pos="2243"/>
              </w:tabs>
              <w:spacing w:before="0"/>
              <w:ind w:right="386"/>
              <w:jc w:val="both"/>
              <w:rPr>
                <w:rFonts w:ascii="Plainot" w:hAnsi="Plainot"/>
                <w:sz w:val="28"/>
                <w:lang w:val="ru-RU"/>
              </w:rPr>
            </w:pPr>
            <w:r w:rsidRPr="00ED0AA6">
              <w:rPr>
                <w:rFonts w:ascii="Plainot" w:hAnsi="Plainot"/>
                <w:sz w:val="28"/>
                <w:lang w:val="ru-RU"/>
              </w:rPr>
              <w:t>деятельность,</w:t>
            </w:r>
            <w:r w:rsidRPr="00ED0AA6">
              <w:rPr>
                <w:rFonts w:ascii="Plainot" w:hAnsi="Plainot"/>
                <w:sz w:val="28"/>
                <w:lang w:val="ru-RU"/>
              </w:rPr>
              <w:tab/>
            </w:r>
            <w:r w:rsidRPr="00ED0AA6">
              <w:rPr>
                <w:rFonts w:ascii="Plainot" w:hAnsi="Plainot"/>
                <w:spacing w:val="-1"/>
                <w:sz w:val="28"/>
                <w:lang w:val="ru-RU"/>
              </w:rPr>
              <w:t>утренняя</w:t>
            </w:r>
            <w:r w:rsidRPr="00ED0AA6">
              <w:rPr>
                <w:rFonts w:ascii="Plainot" w:hAnsi="Plainot"/>
                <w:spacing w:val="-58"/>
                <w:sz w:val="28"/>
                <w:lang w:val="ru-RU"/>
              </w:rPr>
              <w:t xml:space="preserve"> </w:t>
            </w:r>
            <w:r w:rsidRPr="00ED0AA6">
              <w:rPr>
                <w:rFonts w:ascii="Plainot" w:hAnsi="Plainot"/>
                <w:sz w:val="28"/>
                <w:lang w:val="ru-RU"/>
              </w:rPr>
              <w:t>гимнастика</w:t>
            </w:r>
            <w:r w:rsidRPr="00ED0AA6">
              <w:rPr>
                <w:rFonts w:ascii="Plainot" w:hAnsi="Plainot"/>
                <w:spacing w:val="1"/>
                <w:sz w:val="28"/>
                <w:lang w:val="ru-RU"/>
              </w:rPr>
              <w:t xml:space="preserve"> </w:t>
            </w:r>
            <w:r w:rsidRPr="00ED0AA6">
              <w:rPr>
                <w:rFonts w:ascii="Plainot" w:hAnsi="Plainot"/>
                <w:sz w:val="28"/>
                <w:lang w:val="ru-RU"/>
              </w:rPr>
              <w:t>(не</w:t>
            </w:r>
            <w:r w:rsidRPr="00ED0AA6">
              <w:rPr>
                <w:rFonts w:ascii="Plainot" w:hAnsi="Plainot"/>
                <w:spacing w:val="1"/>
                <w:sz w:val="28"/>
                <w:lang w:val="ru-RU"/>
              </w:rPr>
              <w:t xml:space="preserve"> </w:t>
            </w:r>
            <w:r w:rsidRPr="00ED0AA6">
              <w:rPr>
                <w:rFonts w:ascii="Plainot" w:hAnsi="Plainot"/>
                <w:sz w:val="28"/>
                <w:lang w:val="ru-RU"/>
              </w:rPr>
              <w:t>менее</w:t>
            </w:r>
            <w:r w:rsidRPr="00ED0AA6">
              <w:rPr>
                <w:rFonts w:ascii="Plainot" w:hAnsi="Plainot"/>
                <w:spacing w:val="1"/>
                <w:sz w:val="28"/>
                <w:lang w:val="ru-RU"/>
              </w:rPr>
              <w:t xml:space="preserve"> </w:t>
            </w:r>
            <w:r w:rsidRPr="00ED0AA6">
              <w:rPr>
                <w:rFonts w:ascii="Plainot" w:hAnsi="Plainot"/>
                <w:sz w:val="28"/>
                <w:lang w:val="ru-RU"/>
              </w:rPr>
              <w:t>10</w:t>
            </w:r>
            <w:r w:rsidRPr="00ED0AA6">
              <w:rPr>
                <w:rFonts w:ascii="Plainot" w:hAnsi="Plainot"/>
                <w:spacing w:val="-57"/>
                <w:sz w:val="28"/>
                <w:lang w:val="ru-RU"/>
              </w:rPr>
              <w:t xml:space="preserve"> </w:t>
            </w:r>
            <w:r w:rsidRPr="00ED0AA6">
              <w:rPr>
                <w:rFonts w:ascii="Plainot" w:hAnsi="Plainot"/>
                <w:sz w:val="28"/>
                <w:lang w:val="ru-RU"/>
              </w:rPr>
              <w:t>минут)</w:t>
            </w:r>
          </w:p>
        </w:tc>
        <w:tc>
          <w:tcPr>
            <w:tcW w:w="1678" w:type="dxa"/>
          </w:tcPr>
          <w:p w14:paraId="4767B7B7" w14:textId="77777777" w:rsidR="002D0A7E" w:rsidRPr="00ED0AA6" w:rsidRDefault="002D0A7E" w:rsidP="0005485C">
            <w:pPr>
              <w:pStyle w:val="TableParagraph"/>
              <w:ind w:left="379"/>
              <w:rPr>
                <w:rFonts w:ascii="Plainot" w:hAnsi="Plainot"/>
                <w:sz w:val="28"/>
              </w:rPr>
            </w:pPr>
            <w:r w:rsidRPr="00ED0AA6">
              <w:rPr>
                <w:rFonts w:ascii="Plainot" w:hAnsi="Plainot"/>
                <w:sz w:val="28"/>
              </w:rPr>
              <w:t>7.00-8.30</w:t>
            </w:r>
          </w:p>
        </w:tc>
        <w:tc>
          <w:tcPr>
            <w:tcW w:w="1702" w:type="dxa"/>
          </w:tcPr>
          <w:p w14:paraId="70FFB614"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7.00-8.30</w:t>
            </w:r>
          </w:p>
        </w:tc>
        <w:tc>
          <w:tcPr>
            <w:tcW w:w="1561" w:type="dxa"/>
          </w:tcPr>
          <w:p w14:paraId="1CF90BDD" w14:textId="77777777" w:rsidR="002D0A7E" w:rsidRPr="00ED0AA6" w:rsidRDefault="002D0A7E" w:rsidP="0005485C">
            <w:pPr>
              <w:pStyle w:val="TableParagraph"/>
              <w:ind w:left="318"/>
              <w:rPr>
                <w:rFonts w:ascii="Plainot" w:hAnsi="Plainot"/>
                <w:sz w:val="28"/>
              </w:rPr>
            </w:pPr>
            <w:r w:rsidRPr="00ED0AA6">
              <w:rPr>
                <w:rFonts w:ascii="Plainot" w:hAnsi="Plainot"/>
                <w:sz w:val="28"/>
              </w:rPr>
              <w:t>7.00-8.30</w:t>
            </w:r>
          </w:p>
        </w:tc>
        <w:tc>
          <w:tcPr>
            <w:tcW w:w="1702" w:type="dxa"/>
          </w:tcPr>
          <w:p w14:paraId="1948D4A9" w14:textId="77777777" w:rsidR="002D0A7E" w:rsidRPr="00ED0AA6" w:rsidRDefault="002D0A7E" w:rsidP="0005485C">
            <w:pPr>
              <w:pStyle w:val="TableParagraph"/>
              <w:ind w:left="390"/>
              <w:rPr>
                <w:rFonts w:ascii="Plainot" w:hAnsi="Plainot"/>
                <w:sz w:val="28"/>
              </w:rPr>
            </w:pPr>
            <w:r w:rsidRPr="00ED0AA6">
              <w:rPr>
                <w:rFonts w:ascii="Plainot" w:hAnsi="Plainot"/>
                <w:sz w:val="28"/>
              </w:rPr>
              <w:t>7.00-8.30</w:t>
            </w:r>
          </w:p>
        </w:tc>
      </w:tr>
      <w:tr w:rsidR="002D0A7E" w:rsidRPr="00ED0AA6" w14:paraId="41049A67" w14:textId="77777777" w:rsidTr="00C816D2">
        <w:trPr>
          <w:trHeight w:val="570"/>
        </w:trPr>
        <w:tc>
          <w:tcPr>
            <w:tcW w:w="3567" w:type="dxa"/>
          </w:tcPr>
          <w:p w14:paraId="68EAEF4B" w14:textId="77777777" w:rsidR="002D0A7E" w:rsidRPr="00ED0AA6" w:rsidRDefault="002D0A7E" w:rsidP="0005485C">
            <w:pPr>
              <w:pStyle w:val="TableParagraph"/>
              <w:rPr>
                <w:rFonts w:ascii="Plainot" w:hAnsi="Plainot"/>
                <w:sz w:val="28"/>
              </w:rPr>
            </w:pPr>
            <w:r w:rsidRPr="00ED0AA6">
              <w:rPr>
                <w:rFonts w:ascii="Plainot" w:hAnsi="Plainot"/>
                <w:sz w:val="28"/>
              </w:rPr>
              <w:t>Завтрак</w:t>
            </w:r>
          </w:p>
        </w:tc>
        <w:tc>
          <w:tcPr>
            <w:tcW w:w="1678" w:type="dxa"/>
          </w:tcPr>
          <w:p w14:paraId="17EAF1F5" w14:textId="77777777" w:rsidR="002D0A7E" w:rsidRPr="00ED0AA6" w:rsidRDefault="002D0A7E" w:rsidP="0005485C">
            <w:pPr>
              <w:pStyle w:val="TableParagraph"/>
              <w:ind w:left="379"/>
              <w:rPr>
                <w:rFonts w:ascii="Plainot" w:hAnsi="Plainot"/>
                <w:sz w:val="28"/>
              </w:rPr>
            </w:pPr>
            <w:r w:rsidRPr="00ED0AA6">
              <w:rPr>
                <w:rFonts w:ascii="Plainot" w:hAnsi="Plainot"/>
                <w:sz w:val="28"/>
              </w:rPr>
              <w:t>8.30-9.00</w:t>
            </w:r>
          </w:p>
        </w:tc>
        <w:tc>
          <w:tcPr>
            <w:tcW w:w="1702" w:type="dxa"/>
          </w:tcPr>
          <w:p w14:paraId="2B50F216"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8.30-9.00</w:t>
            </w:r>
          </w:p>
        </w:tc>
        <w:tc>
          <w:tcPr>
            <w:tcW w:w="1561" w:type="dxa"/>
          </w:tcPr>
          <w:p w14:paraId="5B6404AA" w14:textId="77777777" w:rsidR="002D0A7E" w:rsidRPr="00ED0AA6" w:rsidRDefault="002D0A7E" w:rsidP="0005485C">
            <w:pPr>
              <w:pStyle w:val="TableParagraph"/>
              <w:ind w:left="318"/>
              <w:rPr>
                <w:rFonts w:ascii="Plainot" w:hAnsi="Plainot"/>
                <w:sz w:val="28"/>
              </w:rPr>
            </w:pPr>
            <w:r w:rsidRPr="00ED0AA6">
              <w:rPr>
                <w:rFonts w:ascii="Plainot" w:hAnsi="Plainot"/>
                <w:sz w:val="28"/>
              </w:rPr>
              <w:t>8.30-9.00</w:t>
            </w:r>
          </w:p>
        </w:tc>
        <w:tc>
          <w:tcPr>
            <w:tcW w:w="1702" w:type="dxa"/>
          </w:tcPr>
          <w:p w14:paraId="2713E352" w14:textId="77777777" w:rsidR="002D0A7E" w:rsidRPr="00ED0AA6" w:rsidRDefault="002D0A7E" w:rsidP="0005485C">
            <w:pPr>
              <w:pStyle w:val="TableParagraph"/>
              <w:ind w:left="390"/>
              <w:rPr>
                <w:rFonts w:ascii="Plainot" w:hAnsi="Plainot"/>
                <w:sz w:val="28"/>
              </w:rPr>
            </w:pPr>
            <w:r w:rsidRPr="00ED0AA6">
              <w:rPr>
                <w:rFonts w:ascii="Plainot" w:hAnsi="Plainot"/>
                <w:sz w:val="28"/>
              </w:rPr>
              <w:t>8.30-9.00</w:t>
            </w:r>
          </w:p>
        </w:tc>
      </w:tr>
      <w:tr w:rsidR="002D0A7E" w:rsidRPr="00ED0AA6" w14:paraId="7508EDB0" w14:textId="77777777" w:rsidTr="00C816D2">
        <w:trPr>
          <w:trHeight w:val="753"/>
        </w:trPr>
        <w:tc>
          <w:tcPr>
            <w:tcW w:w="3567" w:type="dxa"/>
          </w:tcPr>
          <w:p w14:paraId="68A4448C" w14:textId="77777777" w:rsidR="002D0A7E" w:rsidRPr="00ED0AA6" w:rsidRDefault="002D0A7E" w:rsidP="0005485C">
            <w:pPr>
              <w:pStyle w:val="TableParagraph"/>
              <w:tabs>
                <w:tab w:val="left" w:pos="1454"/>
              </w:tabs>
              <w:ind w:right="388"/>
              <w:rPr>
                <w:rFonts w:ascii="Plainot" w:hAnsi="Plainot"/>
                <w:sz w:val="28"/>
              </w:rPr>
            </w:pPr>
            <w:r w:rsidRPr="00ED0AA6">
              <w:rPr>
                <w:rFonts w:ascii="Plainot" w:hAnsi="Plainot"/>
                <w:sz w:val="28"/>
              </w:rPr>
              <w:t>Игры,</w:t>
            </w:r>
            <w:r w:rsidRPr="00ED0AA6">
              <w:rPr>
                <w:rFonts w:ascii="Plainot" w:hAnsi="Plainot"/>
                <w:sz w:val="28"/>
              </w:rPr>
              <w:tab/>
            </w:r>
            <w:r w:rsidRPr="00ED0AA6">
              <w:rPr>
                <w:rFonts w:ascii="Plainot" w:hAnsi="Plainot"/>
                <w:spacing w:val="-1"/>
                <w:sz w:val="28"/>
              </w:rPr>
              <w:t>самостоятельная</w:t>
            </w:r>
            <w:r w:rsidRPr="00ED0AA6">
              <w:rPr>
                <w:rFonts w:ascii="Plainot" w:hAnsi="Plainot"/>
                <w:spacing w:val="-57"/>
                <w:sz w:val="28"/>
              </w:rPr>
              <w:t xml:space="preserve"> </w:t>
            </w:r>
            <w:r w:rsidRPr="00ED0AA6">
              <w:rPr>
                <w:rFonts w:ascii="Plainot" w:hAnsi="Plainot"/>
                <w:sz w:val="28"/>
              </w:rPr>
              <w:t>деятельность</w:t>
            </w:r>
          </w:p>
        </w:tc>
        <w:tc>
          <w:tcPr>
            <w:tcW w:w="1678" w:type="dxa"/>
          </w:tcPr>
          <w:p w14:paraId="00E6949E" w14:textId="77777777" w:rsidR="002D0A7E" w:rsidRPr="00ED0AA6" w:rsidRDefault="002D0A7E" w:rsidP="0005485C">
            <w:pPr>
              <w:pStyle w:val="TableParagraph"/>
              <w:ind w:left="379"/>
              <w:rPr>
                <w:rFonts w:ascii="Plainot" w:hAnsi="Plainot"/>
                <w:sz w:val="28"/>
              </w:rPr>
            </w:pPr>
            <w:r w:rsidRPr="00ED0AA6">
              <w:rPr>
                <w:rFonts w:ascii="Plainot" w:hAnsi="Plainot"/>
                <w:sz w:val="28"/>
              </w:rPr>
              <w:t>9.00-9.20</w:t>
            </w:r>
          </w:p>
        </w:tc>
        <w:tc>
          <w:tcPr>
            <w:tcW w:w="1702" w:type="dxa"/>
          </w:tcPr>
          <w:p w14:paraId="28E01823"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9.00-9.15</w:t>
            </w:r>
          </w:p>
        </w:tc>
        <w:tc>
          <w:tcPr>
            <w:tcW w:w="1561" w:type="dxa"/>
          </w:tcPr>
          <w:p w14:paraId="380ACD09" w14:textId="77777777" w:rsidR="002D0A7E" w:rsidRPr="00ED0AA6" w:rsidRDefault="002D0A7E" w:rsidP="0005485C">
            <w:pPr>
              <w:pStyle w:val="TableParagraph"/>
              <w:ind w:left="318"/>
              <w:rPr>
                <w:rFonts w:ascii="Plainot" w:hAnsi="Plainot"/>
                <w:sz w:val="28"/>
              </w:rPr>
            </w:pPr>
            <w:r w:rsidRPr="00ED0AA6">
              <w:rPr>
                <w:rFonts w:ascii="Plainot" w:hAnsi="Plainot"/>
                <w:sz w:val="28"/>
              </w:rPr>
              <w:t>9.00-9.15</w:t>
            </w:r>
          </w:p>
        </w:tc>
        <w:tc>
          <w:tcPr>
            <w:tcW w:w="1702" w:type="dxa"/>
          </w:tcPr>
          <w:p w14:paraId="11689AD7" w14:textId="77777777" w:rsidR="002D0A7E" w:rsidRPr="00ED0AA6" w:rsidRDefault="002D0A7E" w:rsidP="0005485C">
            <w:pPr>
              <w:pStyle w:val="TableParagraph"/>
              <w:ind w:left="9"/>
              <w:jc w:val="center"/>
              <w:rPr>
                <w:rFonts w:ascii="Plainot" w:hAnsi="Plainot"/>
                <w:sz w:val="28"/>
              </w:rPr>
            </w:pPr>
            <w:r w:rsidRPr="00ED0AA6">
              <w:rPr>
                <w:rFonts w:ascii="Plainot" w:hAnsi="Plainot"/>
                <w:sz w:val="28"/>
              </w:rPr>
              <w:t>-</w:t>
            </w:r>
          </w:p>
        </w:tc>
      </w:tr>
      <w:tr w:rsidR="002D0A7E" w:rsidRPr="00ED0AA6" w14:paraId="107D4494" w14:textId="77777777" w:rsidTr="00C816D2">
        <w:trPr>
          <w:trHeight w:val="570"/>
        </w:trPr>
        <w:tc>
          <w:tcPr>
            <w:tcW w:w="3567" w:type="dxa"/>
          </w:tcPr>
          <w:p w14:paraId="729372FE" w14:textId="77777777" w:rsidR="002D0A7E" w:rsidRPr="00ED0AA6" w:rsidRDefault="002D0A7E" w:rsidP="0005485C">
            <w:pPr>
              <w:pStyle w:val="TableParagraph"/>
              <w:rPr>
                <w:rFonts w:ascii="Plainot" w:hAnsi="Plainot"/>
                <w:sz w:val="28"/>
              </w:rPr>
            </w:pPr>
            <w:r w:rsidRPr="00ED0AA6">
              <w:rPr>
                <w:rFonts w:ascii="Plainot" w:hAnsi="Plainot"/>
                <w:sz w:val="28"/>
              </w:rPr>
              <w:t>Второй</w:t>
            </w:r>
            <w:r w:rsidRPr="00ED0AA6">
              <w:rPr>
                <w:rFonts w:ascii="Plainot" w:hAnsi="Plainot"/>
                <w:spacing w:val="-3"/>
                <w:sz w:val="28"/>
              </w:rPr>
              <w:t xml:space="preserve"> </w:t>
            </w:r>
            <w:r w:rsidRPr="00ED0AA6">
              <w:rPr>
                <w:rFonts w:ascii="Plainot" w:hAnsi="Plainot"/>
                <w:sz w:val="28"/>
              </w:rPr>
              <w:t>завтрак</w:t>
            </w:r>
          </w:p>
        </w:tc>
        <w:tc>
          <w:tcPr>
            <w:tcW w:w="1678" w:type="dxa"/>
          </w:tcPr>
          <w:p w14:paraId="1DAF766F" w14:textId="77777777" w:rsidR="002D0A7E" w:rsidRPr="00ED0AA6" w:rsidRDefault="002D0A7E" w:rsidP="0005485C">
            <w:pPr>
              <w:pStyle w:val="TableParagraph"/>
              <w:ind w:left="0" w:right="247"/>
              <w:jc w:val="right"/>
              <w:rPr>
                <w:rFonts w:ascii="Plainot" w:hAnsi="Plainot"/>
                <w:sz w:val="28"/>
              </w:rPr>
            </w:pPr>
            <w:r w:rsidRPr="00ED0AA6">
              <w:rPr>
                <w:rFonts w:ascii="Plainot" w:hAnsi="Plainot"/>
                <w:sz w:val="28"/>
              </w:rPr>
              <w:t>10.30-11.00</w:t>
            </w:r>
          </w:p>
        </w:tc>
        <w:tc>
          <w:tcPr>
            <w:tcW w:w="1702" w:type="dxa"/>
          </w:tcPr>
          <w:p w14:paraId="6F5F330C"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10.30-11.00</w:t>
            </w:r>
          </w:p>
        </w:tc>
        <w:tc>
          <w:tcPr>
            <w:tcW w:w="1561" w:type="dxa"/>
          </w:tcPr>
          <w:p w14:paraId="32365270" w14:textId="77777777" w:rsidR="002D0A7E" w:rsidRPr="00ED0AA6" w:rsidRDefault="002D0A7E" w:rsidP="0005485C">
            <w:pPr>
              <w:pStyle w:val="TableParagraph"/>
              <w:ind w:left="0" w:right="190"/>
              <w:jc w:val="right"/>
              <w:rPr>
                <w:rFonts w:ascii="Plainot" w:hAnsi="Plainot"/>
                <w:sz w:val="28"/>
              </w:rPr>
            </w:pPr>
            <w:r w:rsidRPr="00ED0AA6">
              <w:rPr>
                <w:rFonts w:ascii="Plainot" w:hAnsi="Plainot"/>
                <w:sz w:val="28"/>
              </w:rPr>
              <w:t>10.30-11.00</w:t>
            </w:r>
          </w:p>
        </w:tc>
        <w:tc>
          <w:tcPr>
            <w:tcW w:w="1702" w:type="dxa"/>
          </w:tcPr>
          <w:p w14:paraId="69056EEC" w14:textId="77777777" w:rsidR="002D0A7E" w:rsidRPr="00ED0AA6" w:rsidRDefault="002D0A7E" w:rsidP="0005485C">
            <w:pPr>
              <w:pStyle w:val="TableParagraph"/>
              <w:ind w:left="0" w:right="260"/>
              <w:jc w:val="right"/>
              <w:rPr>
                <w:rFonts w:ascii="Plainot" w:hAnsi="Plainot"/>
                <w:sz w:val="28"/>
              </w:rPr>
            </w:pPr>
            <w:r w:rsidRPr="00ED0AA6">
              <w:rPr>
                <w:rFonts w:ascii="Plainot" w:hAnsi="Plainot"/>
                <w:sz w:val="28"/>
              </w:rPr>
              <w:t>10.30-11.00</w:t>
            </w:r>
          </w:p>
        </w:tc>
      </w:tr>
      <w:tr w:rsidR="002D0A7E" w:rsidRPr="00ED0AA6" w14:paraId="68555B04" w14:textId="77777777" w:rsidTr="00C816D2">
        <w:trPr>
          <w:trHeight w:val="1305"/>
        </w:trPr>
        <w:tc>
          <w:tcPr>
            <w:tcW w:w="3567" w:type="dxa"/>
          </w:tcPr>
          <w:p w14:paraId="30BCAA5F" w14:textId="77777777" w:rsidR="002D0A7E" w:rsidRPr="00ED0AA6" w:rsidRDefault="002D0A7E" w:rsidP="0005485C">
            <w:pPr>
              <w:pStyle w:val="TableParagraph"/>
              <w:ind w:right="385"/>
              <w:jc w:val="both"/>
              <w:rPr>
                <w:rFonts w:ascii="Plainot" w:hAnsi="Plainot"/>
                <w:sz w:val="28"/>
                <w:lang w:val="ru-RU"/>
              </w:rPr>
            </w:pPr>
            <w:r w:rsidRPr="00ED0AA6">
              <w:rPr>
                <w:rFonts w:ascii="Plainot" w:hAnsi="Plainot"/>
                <w:sz w:val="28"/>
                <w:lang w:val="ru-RU"/>
              </w:rPr>
              <w:t>Подготовка</w:t>
            </w:r>
            <w:r w:rsidRPr="00ED0AA6">
              <w:rPr>
                <w:rFonts w:ascii="Plainot" w:hAnsi="Plainot"/>
                <w:spacing w:val="1"/>
                <w:sz w:val="28"/>
                <w:lang w:val="ru-RU"/>
              </w:rPr>
              <w:t xml:space="preserve"> </w:t>
            </w:r>
            <w:r w:rsidRPr="00ED0AA6">
              <w:rPr>
                <w:rFonts w:ascii="Plainot" w:hAnsi="Plainot"/>
                <w:sz w:val="28"/>
                <w:lang w:val="ru-RU"/>
              </w:rPr>
              <w:t>к</w:t>
            </w:r>
            <w:r w:rsidRPr="00ED0AA6">
              <w:rPr>
                <w:rFonts w:ascii="Plainot" w:hAnsi="Plainot"/>
                <w:spacing w:val="1"/>
                <w:sz w:val="28"/>
                <w:lang w:val="ru-RU"/>
              </w:rPr>
              <w:t xml:space="preserve"> </w:t>
            </w:r>
            <w:r w:rsidRPr="00ED0AA6">
              <w:rPr>
                <w:rFonts w:ascii="Plainot" w:hAnsi="Plainot"/>
                <w:sz w:val="28"/>
                <w:lang w:val="ru-RU"/>
              </w:rPr>
              <w:t>прогулке,</w:t>
            </w:r>
            <w:r w:rsidRPr="00ED0AA6">
              <w:rPr>
                <w:rFonts w:ascii="Plainot" w:hAnsi="Plainot"/>
                <w:spacing w:val="-57"/>
                <w:sz w:val="28"/>
                <w:lang w:val="ru-RU"/>
              </w:rPr>
              <w:t xml:space="preserve"> </w:t>
            </w:r>
            <w:r w:rsidRPr="00ED0AA6">
              <w:rPr>
                <w:rFonts w:ascii="Plainot" w:hAnsi="Plainot"/>
                <w:sz w:val="28"/>
                <w:lang w:val="ru-RU"/>
              </w:rPr>
              <w:t>прогулка,</w:t>
            </w:r>
            <w:r w:rsidRPr="00ED0AA6">
              <w:rPr>
                <w:rFonts w:ascii="Plainot" w:hAnsi="Plainot"/>
                <w:spacing w:val="1"/>
                <w:sz w:val="28"/>
                <w:lang w:val="ru-RU"/>
              </w:rPr>
              <w:t xml:space="preserve"> </w:t>
            </w:r>
            <w:r w:rsidRPr="00ED0AA6">
              <w:rPr>
                <w:rFonts w:ascii="Plainot" w:hAnsi="Plainot"/>
                <w:sz w:val="28"/>
                <w:lang w:val="ru-RU"/>
              </w:rPr>
              <w:t>занятия</w:t>
            </w:r>
            <w:r w:rsidRPr="00ED0AA6">
              <w:rPr>
                <w:rFonts w:ascii="Plainot" w:hAnsi="Plainot"/>
                <w:spacing w:val="1"/>
                <w:sz w:val="28"/>
                <w:lang w:val="ru-RU"/>
              </w:rPr>
              <w:t xml:space="preserve"> </w:t>
            </w:r>
            <w:r w:rsidRPr="00ED0AA6">
              <w:rPr>
                <w:rFonts w:ascii="Plainot" w:hAnsi="Plainot"/>
                <w:sz w:val="28"/>
                <w:lang w:val="ru-RU"/>
              </w:rPr>
              <w:t>на</w:t>
            </w:r>
            <w:r w:rsidRPr="00ED0AA6">
              <w:rPr>
                <w:rFonts w:ascii="Plainot" w:hAnsi="Plainot"/>
                <w:spacing w:val="1"/>
                <w:sz w:val="28"/>
                <w:lang w:val="ru-RU"/>
              </w:rPr>
              <w:t xml:space="preserve"> </w:t>
            </w:r>
            <w:r w:rsidRPr="00ED0AA6">
              <w:rPr>
                <w:rFonts w:ascii="Plainot" w:hAnsi="Plainot"/>
                <w:sz w:val="28"/>
                <w:lang w:val="ru-RU"/>
              </w:rPr>
              <w:t>прогулке,</w:t>
            </w:r>
            <w:r w:rsidRPr="00ED0AA6">
              <w:rPr>
                <w:rFonts w:ascii="Plainot" w:hAnsi="Plainot"/>
                <w:spacing w:val="1"/>
                <w:sz w:val="28"/>
                <w:lang w:val="ru-RU"/>
              </w:rPr>
              <w:t xml:space="preserve"> </w:t>
            </w:r>
            <w:r w:rsidRPr="00ED0AA6">
              <w:rPr>
                <w:rFonts w:ascii="Plainot" w:hAnsi="Plainot"/>
                <w:sz w:val="28"/>
                <w:lang w:val="ru-RU"/>
              </w:rPr>
              <w:t>возвращение</w:t>
            </w:r>
            <w:r w:rsidRPr="00ED0AA6">
              <w:rPr>
                <w:rFonts w:ascii="Plainot" w:hAnsi="Plainot"/>
                <w:spacing w:val="1"/>
                <w:sz w:val="28"/>
                <w:lang w:val="ru-RU"/>
              </w:rPr>
              <w:t xml:space="preserve"> </w:t>
            </w:r>
            <w:r w:rsidRPr="00ED0AA6">
              <w:rPr>
                <w:rFonts w:ascii="Plainot" w:hAnsi="Plainot"/>
                <w:sz w:val="28"/>
                <w:lang w:val="ru-RU"/>
              </w:rPr>
              <w:t>с</w:t>
            </w:r>
            <w:r w:rsidRPr="00ED0AA6">
              <w:rPr>
                <w:rFonts w:ascii="Plainot" w:hAnsi="Plainot"/>
                <w:spacing w:val="-57"/>
                <w:sz w:val="28"/>
                <w:lang w:val="ru-RU"/>
              </w:rPr>
              <w:t xml:space="preserve"> </w:t>
            </w:r>
            <w:r w:rsidRPr="00ED0AA6">
              <w:rPr>
                <w:rFonts w:ascii="Plainot" w:hAnsi="Plainot"/>
                <w:sz w:val="28"/>
                <w:lang w:val="ru-RU"/>
              </w:rPr>
              <w:t>прогулки</w:t>
            </w:r>
          </w:p>
        </w:tc>
        <w:tc>
          <w:tcPr>
            <w:tcW w:w="1678" w:type="dxa"/>
          </w:tcPr>
          <w:p w14:paraId="50E0D8BA" w14:textId="77777777" w:rsidR="002D0A7E" w:rsidRPr="00ED0AA6" w:rsidRDefault="002D0A7E" w:rsidP="0005485C">
            <w:pPr>
              <w:pStyle w:val="TableParagraph"/>
              <w:ind w:left="0" w:right="307"/>
              <w:jc w:val="right"/>
              <w:rPr>
                <w:rFonts w:ascii="Plainot" w:hAnsi="Plainot"/>
                <w:sz w:val="28"/>
              </w:rPr>
            </w:pPr>
            <w:r w:rsidRPr="00ED0AA6">
              <w:rPr>
                <w:rFonts w:ascii="Plainot" w:hAnsi="Plainot"/>
                <w:sz w:val="28"/>
              </w:rPr>
              <w:t>9.20-12.00</w:t>
            </w:r>
          </w:p>
        </w:tc>
        <w:tc>
          <w:tcPr>
            <w:tcW w:w="1702" w:type="dxa"/>
          </w:tcPr>
          <w:p w14:paraId="5CE725B8"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9.15-12.00</w:t>
            </w:r>
          </w:p>
        </w:tc>
        <w:tc>
          <w:tcPr>
            <w:tcW w:w="1561" w:type="dxa"/>
          </w:tcPr>
          <w:p w14:paraId="2A9EEEFE" w14:textId="77777777" w:rsidR="002D0A7E" w:rsidRPr="00ED0AA6" w:rsidRDefault="002D0A7E" w:rsidP="0005485C">
            <w:pPr>
              <w:pStyle w:val="TableParagraph"/>
              <w:ind w:left="0" w:right="250"/>
              <w:jc w:val="right"/>
              <w:rPr>
                <w:rFonts w:ascii="Plainot" w:hAnsi="Plainot"/>
                <w:sz w:val="28"/>
              </w:rPr>
            </w:pPr>
            <w:r w:rsidRPr="00ED0AA6">
              <w:rPr>
                <w:rFonts w:ascii="Plainot" w:hAnsi="Plainot"/>
                <w:sz w:val="28"/>
              </w:rPr>
              <w:t>9.15-12.00</w:t>
            </w:r>
          </w:p>
        </w:tc>
        <w:tc>
          <w:tcPr>
            <w:tcW w:w="1702" w:type="dxa"/>
          </w:tcPr>
          <w:p w14:paraId="2E435660" w14:textId="77777777" w:rsidR="002D0A7E" w:rsidRPr="00ED0AA6" w:rsidRDefault="002D0A7E" w:rsidP="0005485C">
            <w:pPr>
              <w:pStyle w:val="TableParagraph"/>
              <w:ind w:left="0" w:right="320"/>
              <w:jc w:val="right"/>
              <w:rPr>
                <w:rFonts w:ascii="Plainot" w:hAnsi="Plainot"/>
                <w:sz w:val="28"/>
              </w:rPr>
            </w:pPr>
            <w:r w:rsidRPr="00ED0AA6">
              <w:rPr>
                <w:rFonts w:ascii="Plainot" w:hAnsi="Plainot"/>
                <w:sz w:val="28"/>
              </w:rPr>
              <w:t>9.00-12.00</w:t>
            </w:r>
          </w:p>
        </w:tc>
      </w:tr>
      <w:tr w:rsidR="002D0A7E" w:rsidRPr="00ED0AA6" w14:paraId="05AA32C9" w14:textId="77777777" w:rsidTr="00C816D2">
        <w:trPr>
          <w:trHeight w:val="474"/>
        </w:trPr>
        <w:tc>
          <w:tcPr>
            <w:tcW w:w="3567" w:type="dxa"/>
          </w:tcPr>
          <w:p w14:paraId="2D91A6DC" w14:textId="77777777" w:rsidR="002D0A7E" w:rsidRPr="00ED0AA6" w:rsidRDefault="002D0A7E" w:rsidP="0005485C">
            <w:pPr>
              <w:pStyle w:val="TableParagraph"/>
              <w:spacing w:before="90"/>
              <w:rPr>
                <w:rFonts w:ascii="Plainot" w:hAnsi="Plainot"/>
                <w:sz w:val="28"/>
              </w:rPr>
            </w:pPr>
            <w:r w:rsidRPr="00ED0AA6">
              <w:rPr>
                <w:rFonts w:ascii="Plainot" w:hAnsi="Plainot"/>
                <w:sz w:val="28"/>
              </w:rPr>
              <w:t>Обед</w:t>
            </w:r>
          </w:p>
        </w:tc>
        <w:tc>
          <w:tcPr>
            <w:tcW w:w="1678" w:type="dxa"/>
          </w:tcPr>
          <w:p w14:paraId="47BB09CF" w14:textId="77777777" w:rsidR="002D0A7E" w:rsidRPr="00ED0AA6" w:rsidRDefault="002D0A7E" w:rsidP="0005485C">
            <w:pPr>
              <w:pStyle w:val="TableParagraph"/>
              <w:spacing w:before="90"/>
              <w:ind w:left="0" w:right="247"/>
              <w:jc w:val="right"/>
              <w:rPr>
                <w:rFonts w:ascii="Plainot" w:hAnsi="Plainot"/>
                <w:sz w:val="28"/>
              </w:rPr>
            </w:pPr>
            <w:r w:rsidRPr="00ED0AA6">
              <w:rPr>
                <w:rFonts w:ascii="Plainot" w:hAnsi="Plainot"/>
                <w:sz w:val="28"/>
              </w:rPr>
              <w:t>12.00-13.00</w:t>
            </w:r>
          </w:p>
        </w:tc>
        <w:tc>
          <w:tcPr>
            <w:tcW w:w="1702" w:type="dxa"/>
          </w:tcPr>
          <w:p w14:paraId="6D741367" w14:textId="77777777" w:rsidR="002D0A7E" w:rsidRPr="00ED0AA6" w:rsidRDefault="002D0A7E" w:rsidP="0005485C">
            <w:pPr>
              <w:pStyle w:val="TableParagraph"/>
              <w:spacing w:before="90"/>
              <w:ind w:left="232" w:right="218"/>
              <w:jc w:val="center"/>
              <w:rPr>
                <w:rFonts w:ascii="Plainot" w:hAnsi="Plainot"/>
                <w:sz w:val="28"/>
              </w:rPr>
            </w:pPr>
            <w:r w:rsidRPr="00ED0AA6">
              <w:rPr>
                <w:rFonts w:ascii="Plainot" w:hAnsi="Plainot"/>
                <w:sz w:val="28"/>
              </w:rPr>
              <w:t>12.00-13.00</w:t>
            </w:r>
          </w:p>
        </w:tc>
        <w:tc>
          <w:tcPr>
            <w:tcW w:w="1561" w:type="dxa"/>
          </w:tcPr>
          <w:p w14:paraId="19194205" w14:textId="77777777" w:rsidR="002D0A7E" w:rsidRPr="00ED0AA6" w:rsidRDefault="002D0A7E" w:rsidP="0005485C">
            <w:pPr>
              <w:pStyle w:val="TableParagraph"/>
              <w:spacing w:before="90"/>
              <w:ind w:left="0" w:right="190"/>
              <w:jc w:val="right"/>
              <w:rPr>
                <w:rFonts w:ascii="Plainot" w:hAnsi="Plainot"/>
                <w:sz w:val="28"/>
              </w:rPr>
            </w:pPr>
            <w:r w:rsidRPr="00ED0AA6">
              <w:rPr>
                <w:rFonts w:ascii="Plainot" w:hAnsi="Plainot"/>
                <w:sz w:val="28"/>
              </w:rPr>
              <w:t>12.00-13.00</w:t>
            </w:r>
          </w:p>
        </w:tc>
        <w:tc>
          <w:tcPr>
            <w:tcW w:w="1702" w:type="dxa"/>
          </w:tcPr>
          <w:p w14:paraId="790666FF" w14:textId="77777777" w:rsidR="002D0A7E" w:rsidRPr="00ED0AA6" w:rsidRDefault="002D0A7E" w:rsidP="0005485C">
            <w:pPr>
              <w:pStyle w:val="TableParagraph"/>
              <w:spacing w:before="90"/>
              <w:ind w:left="0" w:right="260"/>
              <w:jc w:val="right"/>
              <w:rPr>
                <w:rFonts w:ascii="Plainot" w:hAnsi="Plainot"/>
                <w:sz w:val="28"/>
              </w:rPr>
            </w:pPr>
            <w:r w:rsidRPr="00ED0AA6">
              <w:rPr>
                <w:rFonts w:ascii="Plainot" w:hAnsi="Plainot"/>
                <w:sz w:val="28"/>
              </w:rPr>
              <w:t>12.00-13.00</w:t>
            </w:r>
          </w:p>
        </w:tc>
      </w:tr>
      <w:tr w:rsidR="002D0A7E" w:rsidRPr="00ED0AA6" w14:paraId="61F1B23C" w14:textId="77777777" w:rsidTr="00C816D2">
        <w:trPr>
          <w:trHeight w:val="1027"/>
        </w:trPr>
        <w:tc>
          <w:tcPr>
            <w:tcW w:w="3567" w:type="dxa"/>
          </w:tcPr>
          <w:p w14:paraId="6D6AFD18" w14:textId="77777777" w:rsidR="002D0A7E" w:rsidRPr="00ED0AA6" w:rsidRDefault="002D0A7E" w:rsidP="0005485C">
            <w:pPr>
              <w:pStyle w:val="TableParagraph"/>
              <w:ind w:right="388"/>
              <w:jc w:val="both"/>
              <w:rPr>
                <w:rFonts w:ascii="Plainot" w:hAnsi="Plainot"/>
                <w:sz w:val="28"/>
                <w:lang w:val="ru-RU"/>
              </w:rPr>
            </w:pPr>
            <w:r w:rsidRPr="00ED0AA6">
              <w:rPr>
                <w:rFonts w:ascii="Plainot" w:hAnsi="Plainot"/>
                <w:sz w:val="28"/>
                <w:lang w:val="ru-RU"/>
              </w:rPr>
              <w:t>Подготовка</w:t>
            </w:r>
            <w:r w:rsidRPr="00ED0AA6">
              <w:rPr>
                <w:rFonts w:ascii="Plainot" w:hAnsi="Plainot"/>
                <w:spacing w:val="1"/>
                <w:sz w:val="28"/>
                <w:lang w:val="ru-RU"/>
              </w:rPr>
              <w:t xml:space="preserve"> </w:t>
            </w:r>
            <w:r w:rsidRPr="00ED0AA6">
              <w:rPr>
                <w:rFonts w:ascii="Plainot" w:hAnsi="Plainot"/>
                <w:sz w:val="28"/>
                <w:lang w:val="ru-RU"/>
              </w:rPr>
              <w:t>ко</w:t>
            </w:r>
            <w:r w:rsidRPr="00ED0AA6">
              <w:rPr>
                <w:rFonts w:ascii="Plainot" w:hAnsi="Plainot"/>
                <w:spacing w:val="1"/>
                <w:sz w:val="28"/>
                <w:lang w:val="ru-RU"/>
              </w:rPr>
              <w:t xml:space="preserve"> </w:t>
            </w:r>
            <w:r w:rsidRPr="00ED0AA6">
              <w:rPr>
                <w:rFonts w:ascii="Plainot" w:hAnsi="Plainot"/>
                <w:sz w:val="28"/>
                <w:lang w:val="ru-RU"/>
              </w:rPr>
              <w:t>сну,</w:t>
            </w:r>
            <w:r w:rsidRPr="00ED0AA6">
              <w:rPr>
                <w:rFonts w:ascii="Plainot" w:hAnsi="Plainot"/>
                <w:spacing w:val="1"/>
                <w:sz w:val="28"/>
                <w:lang w:val="ru-RU"/>
              </w:rPr>
              <w:t xml:space="preserve"> </w:t>
            </w:r>
            <w:r w:rsidRPr="00ED0AA6">
              <w:rPr>
                <w:rFonts w:ascii="Plainot" w:hAnsi="Plainot"/>
                <w:sz w:val="28"/>
                <w:lang w:val="ru-RU"/>
              </w:rPr>
              <w:t>сон,</w:t>
            </w:r>
            <w:r w:rsidRPr="00ED0AA6">
              <w:rPr>
                <w:rFonts w:ascii="Plainot" w:hAnsi="Plainot"/>
                <w:spacing w:val="1"/>
                <w:sz w:val="28"/>
                <w:lang w:val="ru-RU"/>
              </w:rPr>
              <w:t xml:space="preserve"> </w:t>
            </w:r>
            <w:r w:rsidRPr="00ED0AA6">
              <w:rPr>
                <w:rFonts w:ascii="Plainot" w:hAnsi="Plainot"/>
                <w:sz w:val="28"/>
                <w:lang w:val="ru-RU"/>
              </w:rPr>
              <w:t>постепенный</w:t>
            </w:r>
            <w:r w:rsidRPr="00ED0AA6">
              <w:rPr>
                <w:rFonts w:ascii="Plainot" w:hAnsi="Plainot"/>
                <w:spacing w:val="1"/>
                <w:sz w:val="28"/>
                <w:lang w:val="ru-RU"/>
              </w:rPr>
              <w:t xml:space="preserve"> </w:t>
            </w:r>
            <w:r w:rsidRPr="00ED0AA6">
              <w:rPr>
                <w:rFonts w:ascii="Plainot" w:hAnsi="Plainot"/>
                <w:sz w:val="28"/>
                <w:lang w:val="ru-RU"/>
              </w:rPr>
              <w:t>подъем</w:t>
            </w:r>
            <w:r w:rsidRPr="00ED0AA6">
              <w:rPr>
                <w:rFonts w:ascii="Plainot" w:hAnsi="Plainot"/>
                <w:spacing w:val="1"/>
                <w:sz w:val="28"/>
                <w:lang w:val="ru-RU"/>
              </w:rPr>
              <w:t xml:space="preserve"> </w:t>
            </w:r>
            <w:r w:rsidRPr="00ED0AA6">
              <w:rPr>
                <w:rFonts w:ascii="Plainot" w:hAnsi="Plainot"/>
                <w:sz w:val="28"/>
                <w:lang w:val="ru-RU"/>
              </w:rPr>
              <w:t>детей,</w:t>
            </w:r>
            <w:r w:rsidRPr="00ED0AA6">
              <w:rPr>
                <w:rFonts w:ascii="Plainot" w:hAnsi="Plainot"/>
                <w:spacing w:val="1"/>
                <w:sz w:val="28"/>
                <w:lang w:val="ru-RU"/>
              </w:rPr>
              <w:t xml:space="preserve"> </w:t>
            </w:r>
            <w:r w:rsidRPr="00ED0AA6">
              <w:rPr>
                <w:rFonts w:ascii="Plainot" w:hAnsi="Plainot"/>
                <w:sz w:val="28"/>
                <w:lang w:val="ru-RU"/>
              </w:rPr>
              <w:t>закаливающие</w:t>
            </w:r>
            <w:r w:rsidRPr="00ED0AA6">
              <w:rPr>
                <w:rFonts w:ascii="Plainot" w:hAnsi="Plainot"/>
                <w:spacing w:val="-3"/>
                <w:sz w:val="28"/>
                <w:lang w:val="ru-RU"/>
              </w:rPr>
              <w:t xml:space="preserve"> </w:t>
            </w:r>
            <w:r w:rsidRPr="00ED0AA6">
              <w:rPr>
                <w:rFonts w:ascii="Plainot" w:hAnsi="Plainot"/>
                <w:sz w:val="28"/>
                <w:lang w:val="ru-RU"/>
              </w:rPr>
              <w:t>процедуры</w:t>
            </w:r>
          </w:p>
        </w:tc>
        <w:tc>
          <w:tcPr>
            <w:tcW w:w="1678" w:type="dxa"/>
          </w:tcPr>
          <w:p w14:paraId="3C7C64C6" w14:textId="77777777" w:rsidR="002D0A7E" w:rsidRPr="00ED0AA6" w:rsidRDefault="002D0A7E" w:rsidP="0005485C">
            <w:pPr>
              <w:pStyle w:val="TableParagraph"/>
              <w:ind w:left="0" w:right="247"/>
              <w:jc w:val="right"/>
              <w:rPr>
                <w:rFonts w:ascii="Plainot" w:hAnsi="Plainot"/>
                <w:sz w:val="28"/>
              </w:rPr>
            </w:pPr>
            <w:r w:rsidRPr="00ED0AA6">
              <w:rPr>
                <w:rFonts w:ascii="Plainot" w:hAnsi="Plainot"/>
                <w:sz w:val="28"/>
              </w:rPr>
              <w:t>13.00-15.30</w:t>
            </w:r>
          </w:p>
        </w:tc>
        <w:tc>
          <w:tcPr>
            <w:tcW w:w="1702" w:type="dxa"/>
          </w:tcPr>
          <w:p w14:paraId="0B32DEDE"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13.00-15.30</w:t>
            </w:r>
          </w:p>
        </w:tc>
        <w:tc>
          <w:tcPr>
            <w:tcW w:w="1561" w:type="dxa"/>
          </w:tcPr>
          <w:p w14:paraId="399CA372" w14:textId="77777777" w:rsidR="002D0A7E" w:rsidRPr="00ED0AA6" w:rsidRDefault="002D0A7E" w:rsidP="0005485C">
            <w:pPr>
              <w:pStyle w:val="TableParagraph"/>
              <w:ind w:left="0" w:right="190"/>
              <w:jc w:val="right"/>
              <w:rPr>
                <w:rFonts w:ascii="Plainot" w:hAnsi="Plainot"/>
                <w:sz w:val="28"/>
              </w:rPr>
            </w:pPr>
            <w:r w:rsidRPr="00ED0AA6">
              <w:rPr>
                <w:rFonts w:ascii="Plainot" w:hAnsi="Plainot"/>
                <w:sz w:val="28"/>
              </w:rPr>
              <w:t>13.00-15.30</w:t>
            </w:r>
          </w:p>
        </w:tc>
        <w:tc>
          <w:tcPr>
            <w:tcW w:w="1702" w:type="dxa"/>
          </w:tcPr>
          <w:p w14:paraId="49371A1D" w14:textId="77777777" w:rsidR="002D0A7E" w:rsidRPr="00ED0AA6" w:rsidRDefault="002D0A7E" w:rsidP="0005485C">
            <w:pPr>
              <w:pStyle w:val="TableParagraph"/>
              <w:ind w:left="0" w:right="260"/>
              <w:jc w:val="right"/>
              <w:rPr>
                <w:rFonts w:ascii="Plainot" w:hAnsi="Plainot"/>
                <w:sz w:val="28"/>
              </w:rPr>
            </w:pPr>
            <w:r w:rsidRPr="00ED0AA6">
              <w:rPr>
                <w:rFonts w:ascii="Plainot" w:hAnsi="Plainot"/>
                <w:sz w:val="28"/>
              </w:rPr>
              <w:t>13.00-15.30</w:t>
            </w:r>
          </w:p>
        </w:tc>
      </w:tr>
      <w:tr w:rsidR="002D0A7E" w:rsidRPr="00ED0AA6" w14:paraId="69D8F231" w14:textId="77777777" w:rsidTr="00C816D2">
        <w:trPr>
          <w:trHeight w:val="573"/>
        </w:trPr>
        <w:tc>
          <w:tcPr>
            <w:tcW w:w="3567" w:type="dxa"/>
          </w:tcPr>
          <w:p w14:paraId="104F90A0" w14:textId="77777777" w:rsidR="002D0A7E" w:rsidRPr="00ED0AA6" w:rsidRDefault="002D0A7E" w:rsidP="0005485C">
            <w:pPr>
              <w:pStyle w:val="TableParagraph"/>
              <w:rPr>
                <w:rFonts w:ascii="Plainot" w:hAnsi="Plainot"/>
                <w:sz w:val="28"/>
              </w:rPr>
            </w:pPr>
            <w:r w:rsidRPr="00ED0AA6">
              <w:rPr>
                <w:rFonts w:ascii="Plainot" w:hAnsi="Plainot"/>
                <w:sz w:val="28"/>
              </w:rPr>
              <w:t>Полдник</w:t>
            </w:r>
          </w:p>
        </w:tc>
        <w:tc>
          <w:tcPr>
            <w:tcW w:w="1678" w:type="dxa"/>
          </w:tcPr>
          <w:p w14:paraId="576C0205" w14:textId="77777777" w:rsidR="002D0A7E" w:rsidRPr="00ED0AA6" w:rsidRDefault="002D0A7E" w:rsidP="0005485C">
            <w:pPr>
              <w:pStyle w:val="TableParagraph"/>
              <w:ind w:left="0" w:right="247"/>
              <w:jc w:val="right"/>
              <w:rPr>
                <w:rFonts w:ascii="Plainot" w:hAnsi="Plainot"/>
                <w:sz w:val="28"/>
              </w:rPr>
            </w:pPr>
            <w:r w:rsidRPr="00ED0AA6">
              <w:rPr>
                <w:rFonts w:ascii="Plainot" w:hAnsi="Plainot"/>
                <w:sz w:val="28"/>
              </w:rPr>
              <w:t>15.30-16.00</w:t>
            </w:r>
          </w:p>
        </w:tc>
        <w:tc>
          <w:tcPr>
            <w:tcW w:w="1702" w:type="dxa"/>
          </w:tcPr>
          <w:p w14:paraId="659666FC"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15.30-16.00</w:t>
            </w:r>
          </w:p>
        </w:tc>
        <w:tc>
          <w:tcPr>
            <w:tcW w:w="1561" w:type="dxa"/>
          </w:tcPr>
          <w:p w14:paraId="55F9C456" w14:textId="77777777" w:rsidR="002D0A7E" w:rsidRPr="00ED0AA6" w:rsidRDefault="002D0A7E" w:rsidP="0005485C">
            <w:pPr>
              <w:pStyle w:val="TableParagraph"/>
              <w:ind w:left="0" w:right="190"/>
              <w:jc w:val="right"/>
              <w:rPr>
                <w:rFonts w:ascii="Plainot" w:hAnsi="Plainot"/>
                <w:sz w:val="28"/>
              </w:rPr>
            </w:pPr>
            <w:r w:rsidRPr="00ED0AA6">
              <w:rPr>
                <w:rFonts w:ascii="Plainot" w:hAnsi="Plainot"/>
                <w:sz w:val="28"/>
              </w:rPr>
              <w:t>15.30-16.00</w:t>
            </w:r>
          </w:p>
        </w:tc>
        <w:tc>
          <w:tcPr>
            <w:tcW w:w="1702" w:type="dxa"/>
          </w:tcPr>
          <w:p w14:paraId="69EDFB92" w14:textId="77777777" w:rsidR="002D0A7E" w:rsidRPr="00ED0AA6" w:rsidRDefault="002D0A7E" w:rsidP="0005485C">
            <w:pPr>
              <w:pStyle w:val="TableParagraph"/>
              <w:ind w:left="0" w:right="260"/>
              <w:jc w:val="right"/>
              <w:rPr>
                <w:rFonts w:ascii="Plainot" w:hAnsi="Plainot"/>
                <w:sz w:val="28"/>
              </w:rPr>
            </w:pPr>
            <w:r w:rsidRPr="00ED0AA6">
              <w:rPr>
                <w:rFonts w:ascii="Plainot" w:hAnsi="Plainot"/>
                <w:sz w:val="28"/>
              </w:rPr>
              <w:t>15.30-16.00</w:t>
            </w:r>
          </w:p>
        </w:tc>
      </w:tr>
      <w:tr w:rsidR="002D0A7E" w:rsidRPr="00ED0AA6" w14:paraId="6BED006F" w14:textId="77777777" w:rsidTr="00C816D2">
        <w:trPr>
          <w:trHeight w:val="750"/>
        </w:trPr>
        <w:tc>
          <w:tcPr>
            <w:tcW w:w="3567" w:type="dxa"/>
          </w:tcPr>
          <w:p w14:paraId="42D0400E" w14:textId="77777777" w:rsidR="002D0A7E" w:rsidRPr="00ED0AA6" w:rsidRDefault="002D0A7E" w:rsidP="0005485C">
            <w:pPr>
              <w:pStyle w:val="TableParagraph"/>
              <w:tabs>
                <w:tab w:val="left" w:pos="1454"/>
              </w:tabs>
              <w:spacing w:before="90"/>
              <w:ind w:right="388"/>
              <w:rPr>
                <w:rFonts w:ascii="Plainot" w:hAnsi="Plainot"/>
                <w:sz w:val="28"/>
              </w:rPr>
            </w:pPr>
            <w:r w:rsidRPr="00ED0AA6">
              <w:rPr>
                <w:rFonts w:ascii="Plainot" w:hAnsi="Plainot"/>
                <w:sz w:val="28"/>
              </w:rPr>
              <w:t>Игры,</w:t>
            </w:r>
            <w:r w:rsidRPr="00ED0AA6">
              <w:rPr>
                <w:rFonts w:ascii="Plainot" w:hAnsi="Plainot"/>
                <w:sz w:val="28"/>
              </w:rPr>
              <w:tab/>
            </w:r>
            <w:r w:rsidRPr="00ED0AA6">
              <w:rPr>
                <w:rFonts w:ascii="Plainot" w:hAnsi="Plainot"/>
                <w:spacing w:val="-1"/>
                <w:sz w:val="28"/>
              </w:rPr>
              <w:t>самостоятельная</w:t>
            </w:r>
            <w:r w:rsidRPr="00ED0AA6">
              <w:rPr>
                <w:rFonts w:ascii="Plainot" w:hAnsi="Plainot"/>
                <w:spacing w:val="-57"/>
                <w:sz w:val="28"/>
              </w:rPr>
              <w:t xml:space="preserve"> </w:t>
            </w:r>
            <w:r w:rsidRPr="00ED0AA6">
              <w:rPr>
                <w:rFonts w:ascii="Plainot" w:hAnsi="Plainot"/>
                <w:sz w:val="28"/>
              </w:rPr>
              <w:t>деятельность детей</w:t>
            </w:r>
          </w:p>
        </w:tc>
        <w:tc>
          <w:tcPr>
            <w:tcW w:w="1678" w:type="dxa"/>
          </w:tcPr>
          <w:p w14:paraId="4A363566" w14:textId="77777777" w:rsidR="002D0A7E" w:rsidRPr="00ED0AA6" w:rsidRDefault="002D0A7E" w:rsidP="0005485C">
            <w:pPr>
              <w:pStyle w:val="TableParagraph"/>
              <w:spacing w:before="90"/>
              <w:ind w:left="0" w:right="247"/>
              <w:jc w:val="right"/>
              <w:rPr>
                <w:rFonts w:ascii="Plainot" w:hAnsi="Plainot"/>
                <w:sz w:val="28"/>
              </w:rPr>
            </w:pPr>
            <w:r w:rsidRPr="00ED0AA6">
              <w:rPr>
                <w:rFonts w:ascii="Plainot" w:hAnsi="Plainot"/>
                <w:sz w:val="28"/>
              </w:rPr>
              <w:t>16.00-17.00</w:t>
            </w:r>
          </w:p>
        </w:tc>
        <w:tc>
          <w:tcPr>
            <w:tcW w:w="1702" w:type="dxa"/>
          </w:tcPr>
          <w:p w14:paraId="1CAB5B81" w14:textId="77777777" w:rsidR="002D0A7E" w:rsidRPr="00ED0AA6" w:rsidRDefault="002D0A7E" w:rsidP="0005485C">
            <w:pPr>
              <w:pStyle w:val="TableParagraph"/>
              <w:spacing w:before="90"/>
              <w:ind w:left="232" w:right="218"/>
              <w:jc w:val="center"/>
              <w:rPr>
                <w:rFonts w:ascii="Plainot" w:hAnsi="Plainot"/>
                <w:sz w:val="28"/>
              </w:rPr>
            </w:pPr>
            <w:r w:rsidRPr="00ED0AA6">
              <w:rPr>
                <w:rFonts w:ascii="Plainot" w:hAnsi="Plainot"/>
                <w:sz w:val="28"/>
              </w:rPr>
              <w:t>16.00-17.00</w:t>
            </w:r>
          </w:p>
        </w:tc>
        <w:tc>
          <w:tcPr>
            <w:tcW w:w="1561" w:type="dxa"/>
          </w:tcPr>
          <w:p w14:paraId="74E22858" w14:textId="77777777" w:rsidR="002D0A7E" w:rsidRPr="00ED0AA6" w:rsidRDefault="002D0A7E" w:rsidP="0005485C">
            <w:pPr>
              <w:pStyle w:val="TableParagraph"/>
              <w:spacing w:before="90"/>
              <w:ind w:left="0" w:right="190"/>
              <w:jc w:val="right"/>
              <w:rPr>
                <w:rFonts w:ascii="Plainot" w:hAnsi="Plainot"/>
                <w:sz w:val="28"/>
              </w:rPr>
            </w:pPr>
            <w:r w:rsidRPr="00ED0AA6">
              <w:rPr>
                <w:rFonts w:ascii="Plainot" w:hAnsi="Plainot"/>
                <w:sz w:val="28"/>
              </w:rPr>
              <w:t>16.00-17.00</w:t>
            </w:r>
          </w:p>
        </w:tc>
        <w:tc>
          <w:tcPr>
            <w:tcW w:w="1702" w:type="dxa"/>
          </w:tcPr>
          <w:p w14:paraId="2332B8EC" w14:textId="77777777" w:rsidR="002D0A7E" w:rsidRPr="00ED0AA6" w:rsidRDefault="002D0A7E" w:rsidP="0005485C">
            <w:pPr>
              <w:pStyle w:val="TableParagraph"/>
              <w:spacing w:before="90"/>
              <w:ind w:left="0" w:right="260"/>
              <w:jc w:val="right"/>
              <w:rPr>
                <w:rFonts w:ascii="Plainot" w:hAnsi="Plainot"/>
                <w:sz w:val="28"/>
              </w:rPr>
            </w:pPr>
            <w:r w:rsidRPr="00ED0AA6">
              <w:rPr>
                <w:rFonts w:ascii="Plainot" w:hAnsi="Plainot"/>
                <w:sz w:val="28"/>
              </w:rPr>
              <w:t>16.00-17.00</w:t>
            </w:r>
          </w:p>
        </w:tc>
      </w:tr>
      <w:tr w:rsidR="002D0A7E" w:rsidRPr="00ED0AA6" w14:paraId="72ECAE9A" w14:textId="77777777" w:rsidTr="00C816D2">
        <w:trPr>
          <w:trHeight w:val="1029"/>
        </w:trPr>
        <w:tc>
          <w:tcPr>
            <w:tcW w:w="3567" w:type="dxa"/>
          </w:tcPr>
          <w:p w14:paraId="7E36A632" w14:textId="77777777" w:rsidR="002D0A7E" w:rsidRPr="00ED0AA6" w:rsidRDefault="002D0A7E" w:rsidP="0005485C">
            <w:pPr>
              <w:pStyle w:val="TableParagraph"/>
              <w:ind w:right="388"/>
              <w:jc w:val="both"/>
              <w:rPr>
                <w:rFonts w:ascii="Plainot" w:hAnsi="Plainot"/>
                <w:sz w:val="28"/>
                <w:lang w:val="ru-RU"/>
              </w:rPr>
            </w:pPr>
            <w:r w:rsidRPr="00ED0AA6">
              <w:rPr>
                <w:rFonts w:ascii="Plainot" w:hAnsi="Plainot"/>
                <w:sz w:val="28"/>
                <w:lang w:val="ru-RU"/>
              </w:rPr>
              <w:t>Подготовка</w:t>
            </w:r>
            <w:r w:rsidRPr="00ED0AA6">
              <w:rPr>
                <w:rFonts w:ascii="Plainot" w:hAnsi="Plainot"/>
                <w:spacing w:val="1"/>
                <w:sz w:val="28"/>
                <w:lang w:val="ru-RU"/>
              </w:rPr>
              <w:t xml:space="preserve"> </w:t>
            </w:r>
            <w:r w:rsidRPr="00ED0AA6">
              <w:rPr>
                <w:rFonts w:ascii="Plainot" w:hAnsi="Plainot"/>
                <w:sz w:val="28"/>
                <w:lang w:val="ru-RU"/>
              </w:rPr>
              <w:t>к</w:t>
            </w:r>
            <w:r w:rsidRPr="00ED0AA6">
              <w:rPr>
                <w:rFonts w:ascii="Plainot" w:hAnsi="Plainot"/>
                <w:spacing w:val="1"/>
                <w:sz w:val="28"/>
                <w:lang w:val="ru-RU"/>
              </w:rPr>
              <w:t xml:space="preserve"> </w:t>
            </w:r>
            <w:r w:rsidRPr="00ED0AA6">
              <w:rPr>
                <w:rFonts w:ascii="Plainot" w:hAnsi="Plainot"/>
                <w:sz w:val="28"/>
                <w:lang w:val="ru-RU"/>
              </w:rPr>
              <w:t>прогулке,</w:t>
            </w:r>
            <w:r w:rsidRPr="00ED0AA6">
              <w:rPr>
                <w:rFonts w:ascii="Plainot" w:hAnsi="Plainot"/>
                <w:spacing w:val="-57"/>
                <w:sz w:val="28"/>
                <w:lang w:val="ru-RU"/>
              </w:rPr>
              <w:t xml:space="preserve"> </w:t>
            </w:r>
            <w:r w:rsidRPr="00ED0AA6">
              <w:rPr>
                <w:rFonts w:ascii="Plainot" w:hAnsi="Plainot"/>
                <w:sz w:val="28"/>
                <w:lang w:val="ru-RU"/>
              </w:rPr>
              <w:t>прогулка,</w:t>
            </w:r>
            <w:r w:rsidRPr="00ED0AA6">
              <w:rPr>
                <w:rFonts w:ascii="Plainot" w:hAnsi="Plainot"/>
                <w:spacing w:val="1"/>
                <w:sz w:val="28"/>
                <w:lang w:val="ru-RU"/>
              </w:rPr>
              <w:t xml:space="preserve"> </w:t>
            </w:r>
            <w:r w:rsidRPr="00ED0AA6">
              <w:rPr>
                <w:rFonts w:ascii="Plainot" w:hAnsi="Plainot"/>
                <w:sz w:val="28"/>
                <w:lang w:val="ru-RU"/>
              </w:rPr>
              <w:t>самостоятельная</w:t>
            </w:r>
            <w:r w:rsidRPr="00ED0AA6">
              <w:rPr>
                <w:rFonts w:ascii="Plainot" w:hAnsi="Plainot"/>
                <w:spacing w:val="1"/>
                <w:sz w:val="28"/>
                <w:lang w:val="ru-RU"/>
              </w:rPr>
              <w:t xml:space="preserve"> </w:t>
            </w:r>
            <w:r w:rsidRPr="00ED0AA6">
              <w:rPr>
                <w:rFonts w:ascii="Plainot" w:hAnsi="Plainot"/>
                <w:sz w:val="28"/>
                <w:lang w:val="ru-RU"/>
              </w:rPr>
              <w:t>деятельность детей</w:t>
            </w:r>
          </w:p>
        </w:tc>
        <w:tc>
          <w:tcPr>
            <w:tcW w:w="1678" w:type="dxa"/>
          </w:tcPr>
          <w:p w14:paraId="1192C062" w14:textId="77777777" w:rsidR="002D0A7E" w:rsidRPr="00ED0AA6" w:rsidRDefault="002D0A7E" w:rsidP="0005485C">
            <w:pPr>
              <w:pStyle w:val="TableParagraph"/>
              <w:ind w:left="0" w:right="247"/>
              <w:jc w:val="right"/>
              <w:rPr>
                <w:rFonts w:ascii="Plainot" w:hAnsi="Plainot"/>
                <w:sz w:val="28"/>
              </w:rPr>
            </w:pPr>
            <w:r w:rsidRPr="00ED0AA6">
              <w:rPr>
                <w:rFonts w:ascii="Plainot" w:hAnsi="Plainot"/>
                <w:sz w:val="28"/>
              </w:rPr>
              <w:t>17.00-18.30</w:t>
            </w:r>
          </w:p>
        </w:tc>
        <w:tc>
          <w:tcPr>
            <w:tcW w:w="1702" w:type="dxa"/>
          </w:tcPr>
          <w:p w14:paraId="45EB1896"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17.00-18.30</w:t>
            </w:r>
          </w:p>
        </w:tc>
        <w:tc>
          <w:tcPr>
            <w:tcW w:w="1561" w:type="dxa"/>
          </w:tcPr>
          <w:p w14:paraId="671B1A0B" w14:textId="77777777" w:rsidR="002D0A7E" w:rsidRPr="00ED0AA6" w:rsidRDefault="002D0A7E" w:rsidP="0005485C">
            <w:pPr>
              <w:pStyle w:val="TableParagraph"/>
              <w:ind w:left="0" w:right="190"/>
              <w:jc w:val="right"/>
              <w:rPr>
                <w:rFonts w:ascii="Plainot" w:hAnsi="Plainot"/>
                <w:sz w:val="28"/>
              </w:rPr>
            </w:pPr>
            <w:r w:rsidRPr="00ED0AA6">
              <w:rPr>
                <w:rFonts w:ascii="Plainot" w:hAnsi="Plainot"/>
                <w:sz w:val="28"/>
              </w:rPr>
              <w:t>17.00-18.30</w:t>
            </w:r>
          </w:p>
        </w:tc>
        <w:tc>
          <w:tcPr>
            <w:tcW w:w="1702" w:type="dxa"/>
          </w:tcPr>
          <w:p w14:paraId="15C2F2E3" w14:textId="77777777" w:rsidR="002D0A7E" w:rsidRPr="00ED0AA6" w:rsidRDefault="002D0A7E" w:rsidP="0005485C">
            <w:pPr>
              <w:pStyle w:val="TableParagraph"/>
              <w:ind w:left="0" w:right="260"/>
              <w:jc w:val="right"/>
              <w:rPr>
                <w:rFonts w:ascii="Plainot" w:hAnsi="Plainot"/>
                <w:sz w:val="28"/>
              </w:rPr>
            </w:pPr>
            <w:r w:rsidRPr="00ED0AA6">
              <w:rPr>
                <w:rFonts w:ascii="Plainot" w:hAnsi="Plainot"/>
                <w:sz w:val="28"/>
              </w:rPr>
              <w:t>17.00-18.30</w:t>
            </w:r>
          </w:p>
        </w:tc>
      </w:tr>
      <w:tr w:rsidR="002D0A7E" w:rsidRPr="00ED0AA6" w14:paraId="2157AA75" w14:textId="77777777" w:rsidTr="00C816D2">
        <w:trPr>
          <w:trHeight w:val="497"/>
        </w:trPr>
        <w:tc>
          <w:tcPr>
            <w:tcW w:w="3567" w:type="dxa"/>
          </w:tcPr>
          <w:p w14:paraId="7CF3365D" w14:textId="77777777" w:rsidR="002D0A7E" w:rsidRPr="00ED0AA6" w:rsidRDefault="002D0A7E" w:rsidP="0005485C">
            <w:pPr>
              <w:pStyle w:val="TableParagraph"/>
              <w:spacing w:before="90"/>
              <w:rPr>
                <w:rFonts w:ascii="Plainot" w:hAnsi="Plainot"/>
                <w:sz w:val="28"/>
              </w:rPr>
            </w:pPr>
            <w:r w:rsidRPr="00ED0AA6">
              <w:rPr>
                <w:rFonts w:ascii="Plainot" w:hAnsi="Plainot"/>
                <w:sz w:val="28"/>
              </w:rPr>
              <w:t>Ужин</w:t>
            </w:r>
          </w:p>
        </w:tc>
        <w:tc>
          <w:tcPr>
            <w:tcW w:w="1678" w:type="dxa"/>
          </w:tcPr>
          <w:p w14:paraId="197987B2" w14:textId="77777777" w:rsidR="002D0A7E" w:rsidRPr="00ED0AA6" w:rsidRDefault="002D0A7E" w:rsidP="0005485C">
            <w:pPr>
              <w:pStyle w:val="TableParagraph"/>
              <w:spacing w:before="90"/>
              <w:ind w:left="549" w:right="539"/>
              <w:jc w:val="center"/>
              <w:rPr>
                <w:rFonts w:ascii="Plainot" w:hAnsi="Plainot"/>
                <w:sz w:val="28"/>
              </w:rPr>
            </w:pPr>
            <w:r w:rsidRPr="00ED0AA6">
              <w:rPr>
                <w:rFonts w:ascii="Plainot" w:hAnsi="Plainot"/>
                <w:sz w:val="28"/>
              </w:rPr>
              <w:t>18.30</w:t>
            </w:r>
          </w:p>
        </w:tc>
        <w:tc>
          <w:tcPr>
            <w:tcW w:w="1702" w:type="dxa"/>
          </w:tcPr>
          <w:p w14:paraId="66577F85" w14:textId="77777777" w:rsidR="002D0A7E" w:rsidRPr="00ED0AA6" w:rsidRDefault="002D0A7E" w:rsidP="0005485C">
            <w:pPr>
              <w:pStyle w:val="TableParagraph"/>
              <w:spacing w:before="90"/>
              <w:ind w:left="232" w:right="218"/>
              <w:jc w:val="center"/>
              <w:rPr>
                <w:rFonts w:ascii="Plainot" w:hAnsi="Plainot"/>
                <w:sz w:val="28"/>
              </w:rPr>
            </w:pPr>
            <w:r w:rsidRPr="00ED0AA6">
              <w:rPr>
                <w:rFonts w:ascii="Plainot" w:hAnsi="Plainot"/>
                <w:sz w:val="28"/>
              </w:rPr>
              <w:t>18.30</w:t>
            </w:r>
          </w:p>
        </w:tc>
        <w:tc>
          <w:tcPr>
            <w:tcW w:w="1561" w:type="dxa"/>
          </w:tcPr>
          <w:p w14:paraId="45C3F293" w14:textId="77777777" w:rsidR="002D0A7E" w:rsidRPr="00ED0AA6" w:rsidRDefault="002D0A7E" w:rsidP="0005485C">
            <w:pPr>
              <w:pStyle w:val="TableParagraph"/>
              <w:spacing w:before="90"/>
              <w:ind w:left="508"/>
              <w:rPr>
                <w:rFonts w:ascii="Plainot" w:hAnsi="Plainot"/>
                <w:sz w:val="28"/>
              </w:rPr>
            </w:pPr>
            <w:r w:rsidRPr="00ED0AA6">
              <w:rPr>
                <w:rFonts w:ascii="Plainot" w:hAnsi="Plainot"/>
                <w:sz w:val="28"/>
              </w:rPr>
              <w:t>18.30</w:t>
            </w:r>
          </w:p>
        </w:tc>
        <w:tc>
          <w:tcPr>
            <w:tcW w:w="1702" w:type="dxa"/>
          </w:tcPr>
          <w:p w14:paraId="093DC267" w14:textId="77777777" w:rsidR="002D0A7E" w:rsidRPr="00ED0AA6" w:rsidRDefault="002D0A7E" w:rsidP="0005485C">
            <w:pPr>
              <w:pStyle w:val="TableParagraph"/>
              <w:spacing w:before="90"/>
              <w:ind w:left="228" w:right="220"/>
              <w:jc w:val="center"/>
              <w:rPr>
                <w:rFonts w:ascii="Plainot" w:hAnsi="Plainot"/>
                <w:sz w:val="28"/>
              </w:rPr>
            </w:pPr>
            <w:r w:rsidRPr="00ED0AA6">
              <w:rPr>
                <w:rFonts w:ascii="Plainot" w:hAnsi="Plainot"/>
                <w:sz w:val="28"/>
              </w:rPr>
              <w:t>18.30</w:t>
            </w:r>
          </w:p>
        </w:tc>
      </w:tr>
      <w:tr w:rsidR="002D0A7E" w:rsidRPr="00ED0AA6" w14:paraId="21804691" w14:textId="77777777" w:rsidTr="00C816D2">
        <w:trPr>
          <w:trHeight w:val="486"/>
        </w:trPr>
        <w:tc>
          <w:tcPr>
            <w:tcW w:w="3567" w:type="dxa"/>
          </w:tcPr>
          <w:p w14:paraId="3B331775" w14:textId="77777777" w:rsidR="002D0A7E" w:rsidRPr="00ED0AA6" w:rsidRDefault="002D0A7E" w:rsidP="0005485C">
            <w:pPr>
              <w:pStyle w:val="TableParagraph"/>
              <w:rPr>
                <w:rFonts w:ascii="Plainot" w:hAnsi="Plainot"/>
                <w:sz w:val="28"/>
              </w:rPr>
            </w:pPr>
            <w:r w:rsidRPr="00ED0AA6">
              <w:rPr>
                <w:rFonts w:ascii="Plainot" w:hAnsi="Plainot"/>
                <w:sz w:val="28"/>
              </w:rPr>
              <w:t>Уход</w:t>
            </w:r>
            <w:r w:rsidRPr="00ED0AA6">
              <w:rPr>
                <w:rFonts w:ascii="Plainot" w:hAnsi="Plainot"/>
                <w:spacing w:val="-1"/>
                <w:sz w:val="28"/>
              </w:rPr>
              <w:t xml:space="preserve"> </w:t>
            </w:r>
            <w:r w:rsidRPr="00ED0AA6">
              <w:rPr>
                <w:rFonts w:ascii="Plainot" w:hAnsi="Plainot"/>
                <w:sz w:val="28"/>
              </w:rPr>
              <w:t>домой</w:t>
            </w:r>
          </w:p>
        </w:tc>
        <w:tc>
          <w:tcPr>
            <w:tcW w:w="1678" w:type="dxa"/>
          </w:tcPr>
          <w:p w14:paraId="3217ABE3" w14:textId="77777777" w:rsidR="002D0A7E" w:rsidRPr="00ED0AA6" w:rsidRDefault="002D0A7E" w:rsidP="0005485C">
            <w:pPr>
              <w:pStyle w:val="TableParagraph"/>
              <w:ind w:left="417"/>
              <w:rPr>
                <w:rFonts w:ascii="Plainot" w:hAnsi="Plainot"/>
                <w:sz w:val="28"/>
              </w:rPr>
            </w:pPr>
            <w:r w:rsidRPr="00ED0AA6">
              <w:rPr>
                <w:rFonts w:ascii="Plainot" w:hAnsi="Plainot"/>
                <w:sz w:val="28"/>
              </w:rPr>
              <w:t>до 19.00</w:t>
            </w:r>
          </w:p>
        </w:tc>
        <w:tc>
          <w:tcPr>
            <w:tcW w:w="1702" w:type="dxa"/>
          </w:tcPr>
          <w:p w14:paraId="5129E8C6" w14:textId="77777777" w:rsidR="002D0A7E" w:rsidRPr="00ED0AA6" w:rsidRDefault="002D0A7E" w:rsidP="0005485C">
            <w:pPr>
              <w:pStyle w:val="TableParagraph"/>
              <w:ind w:left="232" w:right="218"/>
              <w:jc w:val="center"/>
              <w:rPr>
                <w:rFonts w:ascii="Plainot" w:hAnsi="Plainot"/>
                <w:sz w:val="28"/>
              </w:rPr>
            </w:pPr>
            <w:r w:rsidRPr="00ED0AA6">
              <w:rPr>
                <w:rFonts w:ascii="Plainot" w:hAnsi="Plainot"/>
                <w:sz w:val="28"/>
              </w:rPr>
              <w:t>до 19.00</w:t>
            </w:r>
          </w:p>
        </w:tc>
        <w:tc>
          <w:tcPr>
            <w:tcW w:w="1561" w:type="dxa"/>
          </w:tcPr>
          <w:p w14:paraId="4FD3CE71" w14:textId="77777777" w:rsidR="002D0A7E" w:rsidRPr="00ED0AA6" w:rsidRDefault="002D0A7E" w:rsidP="0005485C">
            <w:pPr>
              <w:pStyle w:val="TableParagraph"/>
              <w:ind w:left="357"/>
              <w:rPr>
                <w:rFonts w:ascii="Plainot" w:hAnsi="Plainot"/>
                <w:sz w:val="28"/>
              </w:rPr>
            </w:pPr>
            <w:r w:rsidRPr="00ED0AA6">
              <w:rPr>
                <w:rFonts w:ascii="Plainot" w:hAnsi="Plainot"/>
                <w:sz w:val="28"/>
              </w:rPr>
              <w:t>до 19.00</w:t>
            </w:r>
          </w:p>
        </w:tc>
        <w:tc>
          <w:tcPr>
            <w:tcW w:w="1702" w:type="dxa"/>
          </w:tcPr>
          <w:p w14:paraId="0BA3AF14" w14:textId="77777777" w:rsidR="002D0A7E" w:rsidRPr="00ED0AA6" w:rsidRDefault="002D0A7E" w:rsidP="0005485C">
            <w:pPr>
              <w:pStyle w:val="TableParagraph"/>
              <w:ind w:left="428"/>
              <w:rPr>
                <w:rFonts w:ascii="Plainot" w:hAnsi="Plainot"/>
                <w:sz w:val="28"/>
              </w:rPr>
            </w:pPr>
            <w:r w:rsidRPr="00ED0AA6">
              <w:rPr>
                <w:rFonts w:ascii="Plainot" w:hAnsi="Plainot"/>
                <w:sz w:val="28"/>
              </w:rPr>
              <w:t>до 19.00</w:t>
            </w:r>
          </w:p>
        </w:tc>
      </w:tr>
    </w:tbl>
    <w:p w14:paraId="511FFA46" w14:textId="77777777" w:rsidR="00C308D1" w:rsidRPr="00ED0AA6" w:rsidRDefault="00C308D1" w:rsidP="00C308D1">
      <w:pPr>
        <w:pStyle w:val="a7"/>
        <w:spacing w:before="3" w:line="276" w:lineRule="auto"/>
        <w:jc w:val="left"/>
        <w:rPr>
          <w:rFonts w:ascii="Plainot" w:hAnsi="Plainot"/>
          <w:b/>
          <w:sz w:val="28"/>
          <w:szCs w:val="24"/>
        </w:rPr>
      </w:pPr>
    </w:p>
    <w:p w14:paraId="52D121DA" w14:textId="77777777" w:rsidR="00EB04DD" w:rsidRPr="00ED0AA6" w:rsidRDefault="00EB04DD" w:rsidP="00731904">
      <w:pPr>
        <w:jc w:val="center"/>
        <w:rPr>
          <w:rFonts w:ascii="Plainot" w:eastAsiaTheme="majorEastAsia" w:hAnsi="Plainot" w:cs="Times New Roman"/>
          <w:b/>
          <w:bCs/>
          <w:sz w:val="28"/>
          <w:szCs w:val="24"/>
        </w:rPr>
      </w:pPr>
    </w:p>
    <w:p w14:paraId="3C0C7A8B" w14:textId="77777777" w:rsidR="00EB04DD" w:rsidRPr="00ED0AA6" w:rsidRDefault="00EB04DD" w:rsidP="00DE7F98">
      <w:pPr>
        <w:pStyle w:val="1"/>
        <w:spacing w:before="0"/>
        <w:ind w:hanging="11"/>
        <w:jc w:val="center"/>
        <w:rPr>
          <w:rFonts w:ascii="Plainot" w:hAnsi="Plainot" w:cs="Times New Roman"/>
          <w:color w:val="auto"/>
          <w:szCs w:val="24"/>
        </w:rPr>
      </w:pPr>
      <w:bookmarkStart w:id="18" w:name="_Toc146927483"/>
      <w:r w:rsidRPr="00ED0AA6">
        <w:rPr>
          <w:rFonts w:ascii="Plainot" w:hAnsi="Plainot" w:cs="Times New Roman"/>
          <w:color w:val="auto"/>
          <w:szCs w:val="24"/>
        </w:rPr>
        <w:lastRenderedPageBreak/>
        <w:t>3.3. Особенности организации РППС</w:t>
      </w:r>
      <w:bookmarkEnd w:id="18"/>
    </w:p>
    <w:p w14:paraId="45C5F1E0"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55DCEDDF"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179E7981"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 xml:space="preserve">РППС организована как единое пространство, все компоненты </w:t>
      </w:r>
      <w:proofErr w:type="gramStart"/>
      <w:r w:rsidRPr="00ED0AA6">
        <w:rPr>
          <w:rFonts w:ascii="Plainot" w:hAnsi="Plainot" w:cs="Times New Roman"/>
          <w:sz w:val="28"/>
          <w:szCs w:val="24"/>
        </w:rPr>
        <w:t>которого,  согласованы</w:t>
      </w:r>
      <w:proofErr w:type="gramEnd"/>
      <w:r w:rsidRPr="00ED0AA6">
        <w:rPr>
          <w:rFonts w:ascii="Plainot" w:hAnsi="Plainot" w:cs="Times New Roman"/>
          <w:sz w:val="28"/>
          <w:szCs w:val="24"/>
        </w:rPr>
        <w:t xml:space="preserve"> между собой по содержанию, масштабу, художественному решению.</w:t>
      </w:r>
    </w:p>
    <w:p w14:paraId="35A7F626"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При проектировании РППС учтены:</w:t>
      </w:r>
    </w:p>
    <w:p w14:paraId="079AD0B2"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этнопсихологические, социокультурные, культурно-исторические и природно- климатические условия;</w:t>
      </w:r>
    </w:p>
    <w:p w14:paraId="5944FBAD"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возраст, опыт, уровень развития детей и особенностей их деятельности - содержание воспитания и образования;</w:t>
      </w:r>
    </w:p>
    <w:p w14:paraId="467812D5"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задачи образовательной программы для разных возрастных групп;</w:t>
      </w:r>
    </w:p>
    <w:p w14:paraId="0777604E"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14:paraId="09B64B88"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РППС соответствует:</w:t>
      </w:r>
    </w:p>
    <w:p w14:paraId="317C66EA"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требованиям ФГОС ДО;</w:t>
      </w:r>
    </w:p>
    <w:p w14:paraId="0C84F5EE"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Программе;</w:t>
      </w:r>
    </w:p>
    <w:p w14:paraId="63DB538C"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материально-техническим и медико-социальным условиям пребывания детей в ДОО; возрастным особенностям детей;</w:t>
      </w:r>
    </w:p>
    <w:p w14:paraId="70210284"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воспитывающему характеру образования детей; требованиям безопасности и надежности.</w:t>
      </w:r>
    </w:p>
    <w:p w14:paraId="3D6A67EE"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РППС обеспечивает:</w:t>
      </w:r>
    </w:p>
    <w:p w14:paraId="3621F78B"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14:paraId="5022606B"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 xml:space="preserve">возможность реализации разных видов индивидуальной и коллективной деятельности: игровой, коммуникативной, познавательно- </w:t>
      </w:r>
      <w:r w:rsidRPr="00ED0AA6">
        <w:rPr>
          <w:rFonts w:ascii="Plainot" w:hAnsi="Plainot" w:cs="Times New Roman"/>
          <w:sz w:val="28"/>
          <w:szCs w:val="24"/>
        </w:rPr>
        <w:lastRenderedPageBreak/>
        <w:t>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51D9C94E"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 соответствии с ФГОС ДО, РППС:</w:t>
      </w:r>
    </w:p>
    <w:p w14:paraId="2B0C8669"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 xml:space="preserve">1) содержательно-насыщенная; </w:t>
      </w:r>
    </w:p>
    <w:p w14:paraId="1A8D3227"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 xml:space="preserve">2) трансформируемая; </w:t>
      </w:r>
    </w:p>
    <w:p w14:paraId="35C9CB00"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 xml:space="preserve">3) полифункциональная; </w:t>
      </w:r>
    </w:p>
    <w:p w14:paraId="197D87C2"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4) вариативная;</w:t>
      </w:r>
    </w:p>
    <w:p w14:paraId="7FCDDF43"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 xml:space="preserve">5) доступная; </w:t>
      </w:r>
    </w:p>
    <w:p w14:paraId="17FAF99D"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6) безопасная.</w:t>
      </w:r>
    </w:p>
    <w:p w14:paraId="1246C1A6"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Развивающая предметно-пространственная среда организована в виде мобильных центров детской активности:</w:t>
      </w:r>
    </w:p>
    <w:p w14:paraId="3F7FA6F7"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 группах раннего возраста:</w:t>
      </w:r>
    </w:p>
    <w:p w14:paraId="1F352B46"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центр двигательной активности для развития основных движений детей;</w:t>
      </w:r>
    </w:p>
    <w:p w14:paraId="55C9D23A"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3A92E4F2"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центр для организации предметных и предметно-манипуляторных игр, совместных играх со сверстниками под руководством взрослого;</w:t>
      </w:r>
    </w:p>
    <w:p w14:paraId="3065E4A4"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5001416B"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центр познания и коммуникации (книжный уголок), восприятия смысла сказок, стихов, рассматривания картинок;</w:t>
      </w:r>
    </w:p>
    <w:p w14:paraId="5B37778B"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9F1E8E2" w14:textId="77777777" w:rsidR="00EB04DD" w:rsidRPr="00ED0AA6" w:rsidRDefault="00EB04DD" w:rsidP="00ED0AA6">
      <w:pPr>
        <w:rPr>
          <w:rFonts w:ascii="Plainot" w:eastAsiaTheme="majorEastAsia" w:hAnsi="Plainot" w:cs="Times New Roman"/>
          <w:b/>
          <w:bCs/>
          <w:sz w:val="28"/>
          <w:szCs w:val="24"/>
        </w:rPr>
      </w:pPr>
    </w:p>
    <w:p w14:paraId="50801AB0" w14:textId="77777777" w:rsidR="00EB04DD" w:rsidRPr="00ED0AA6" w:rsidRDefault="00EB04DD" w:rsidP="00DE7F98">
      <w:pPr>
        <w:pStyle w:val="1"/>
        <w:spacing w:before="0"/>
        <w:ind w:hanging="11"/>
        <w:jc w:val="center"/>
        <w:rPr>
          <w:rFonts w:ascii="Plainot" w:hAnsi="Plainot" w:cs="Times New Roman"/>
          <w:color w:val="auto"/>
          <w:szCs w:val="24"/>
        </w:rPr>
      </w:pPr>
      <w:bookmarkStart w:id="19" w:name="_Toc146927484"/>
      <w:r w:rsidRPr="00ED0AA6">
        <w:rPr>
          <w:rFonts w:ascii="Plainot" w:hAnsi="Plainot" w:cs="Times New Roman"/>
          <w:color w:val="auto"/>
          <w:szCs w:val="24"/>
        </w:rPr>
        <w:t>3.4. Материально-техническое обеспечение образовательного процесса</w:t>
      </w:r>
      <w:bookmarkEnd w:id="19"/>
    </w:p>
    <w:p w14:paraId="5D8CC40D"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 xml:space="preserve">В ДОО созданы материально-технические условия, обеспечивающие: </w:t>
      </w:r>
    </w:p>
    <w:p w14:paraId="7C4A190F"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1.Возможность достижения обучающимися планируемых результатов освоения Программы образования;</w:t>
      </w:r>
    </w:p>
    <w:p w14:paraId="41B05BB2"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14:paraId="25BA9043"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lastRenderedPageBreak/>
        <w:t>помещениям, их оборудованию и содержанию; естественному и искусственному освещению помещений; отоплению и вентиляции;</w:t>
      </w:r>
    </w:p>
    <w:p w14:paraId="013D1098"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водоснабжению и канализации; организации питания;</w:t>
      </w:r>
    </w:p>
    <w:p w14:paraId="1EB237D1"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медицинскому обеспечению;</w:t>
      </w:r>
    </w:p>
    <w:p w14:paraId="361400EE"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приему детей в организации, осуществляющие образовательную деятельность; организации режима дня;</w:t>
      </w:r>
    </w:p>
    <w:p w14:paraId="38746BB0"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организации физического воспитания; личной гигиене персонала;</w:t>
      </w:r>
    </w:p>
    <w:p w14:paraId="65540A2A"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Выполнение требований пожарной безопасности и электробезопасности;</w:t>
      </w:r>
    </w:p>
    <w:p w14:paraId="6416D52E"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Выполнение требований по охране здоровья обучающихся и охране труда  работников;</w:t>
      </w:r>
    </w:p>
    <w:p w14:paraId="5AFD4370"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Возможность для беспрепятственного доступа обучающихся с ОВЗ, в том числе детей- инвалидов к объектам инфраструктуры Организации.</w:t>
      </w:r>
    </w:p>
    <w:p w14:paraId="411117F3"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При создании материально-технических условий для детей с ОВЗ учитываются особенности их физического и психического развития.</w:t>
      </w:r>
    </w:p>
    <w:p w14:paraId="47D08D35" w14:textId="77777777" w:rsidR="00DE7F98" w:rsidRPr="00ED0AA6" w:rsidRDefault="00DE7F98" w:rsidP="00DE7F98">
      <w:pPr>
        <w:pStyle w:val="a5"/>
        <w:jc w:val="both"/>
        <w:rPr>
          <w:rFonts w:ascii="Plainot" w:hAnsi="Plainot" w:cs="Times New Roman"/>
          <w:sz w:val="28"/>
          <w:szCs w:val="24"/>
        </w:rPr>
      </w:pPr>
      <w:r w:rsidRPr="00ED0AA6">
        <w:rPr>
          <w:rFonts w:ascii="Plainot" w:hAnsi="Plainot" w:cs="Times New Roman"/>
          <w:sz w:val="28"/>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26C6127B" w14:textId="77777777" w:rsidR="00AF3038" w:rsidRPr="00ED0AA6" w:rsidRDefault="00AF3038" w:rsidP="00AF3038">
      <w:pPr>
        <w:ind w:left="360"/>
        <w:rPr>
          <w:rFonts w:ascii="Plainot" w:hAnsi="Plainot" w:cs="Times New Roman"/>
          <w:sz w:val="28"/>
          <w:szCs w:val="24"/>
        </w:rPr>
      </w:pPr>
    </w:p>
    <w:sectPr w:rsidR="00AF3038" w:rsidRPr="00ED0AA6" w:rsidSect="00731904">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20BA5" w14:textId="77777777" w:rsidR="005229C0" w:rsidRDefault="005229C0" w:rsidP="00AF3038">
      <w:pPr>
        <w:spacing w:after="0" w:line="240" w:lineRule="auto"/>
      </w:pPr>
      <w:r>
        <w:separator/>
      </w:r>
    </w:p>
  </w:endnote>
  <w:endnote w:type="continuationSeparator" w:id="0">
    <w:p w14:paraId="2F43E82D" w14:textId="77777777" w:rsidR="005229C0" w:rsidRDefault="005229C0" w:rsidP="00AF3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Plainot">
    <w:altName w:val="Calibri"/>
    <w:charset w:val="CC"/>
    <w:family w:val="auto"/>
    <w:pitch w:val="variable"/>
    <w:sig w:usb0="80000283" w:usb1="4000000A"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18ED" w14:textId="77777777" w:rsidR="005229C0" w:rsidRDefault="005229C0" w:rsidP="00AF3038">
      <w:pPr>
        <w:spacing w:after="0" w:line="240" w:lineRule="auto"/>
      </w:pPr>
      <w:r>
        <w:separator/>
      </w:r>
    </w:p>
  </w:footnote>
  <w:footnote w:type="continuationSeparator" w:id="0">
    <w:p w14:paraId="06B629A9" w14:textId="77777777" w:rsidR="005229C0" w:rsidRDefault="005229C0" w:rsidP="00AF3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0FD"/>
    <w:multiLevelType w:val="hybridMultilevel"/>
    <w:tmpl w:val="EA0AF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C2520"/>
    <w:multiLevelType w:val="hybridMultilevel"/>
    <w:tmpl w:val="5B100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786305"/>
    <w:multiLevelType w:val="multilevel"/>
    <w:tmpl w:val="F224E2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7D52EC"/>
    <w:multiLevelType w:val="hybridMultilevel"/>
    <w:tmpl w:val="02502FA2"/>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5"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0E36D86"/>
    <w:multiLevelType w:val="multilevel"/>
    <w:tmpl w:val="BA6EA08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45C6FCD"/>
    <w:multiLevelType w:val="hybridMultilevel"/>
    <w:tmpl w:val="6DFE1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F1426D6"/>
    <w:multiLevelType w:val="hybridMultilevel"/>
    <w:tmpl w:val="4F3E6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61447715">
    <w:abstractNumId w:val="3"/>
  </w:num>
  <w:num w:numId="2" w16cid:durableId="1633244820">
    <w:abstractNumId w:val="6"/>
  </w:num>
  <w:num w:numId="3" w16cid:durableId="627318398">
    <w:abstractNumId w:val="5"/>
  </w:num>
  <w:num w:numId="4" w16cid:durableId="604967409">
    <w:abstractNumId w:val="10"/>
  </w:num>
  <w:num w:numId="5" w16cid:durableId="1683437175">
    <w:abstractNumId w:val="11"/>
  </w:num>
  <w:num w:numId="6" w16cid:durableId="1890611228">
    <w:abstractNumId w:val="1"/>
  </w:num>
  <w:num w:numId="7" w16cid:durableId="1729918592">
    <w:abstractNumId w:val="4"/>
  </w:num>
  <w:num w:numId="8" w16cid:durableId="94710743">
    <w:abstractNumId w:val="12"/>
  </w:num>
  <w:num w:numId="9" w16cid:durableId="2131434514">
    <w:abstractNumId w:val="9"/>
  </w:num>
  <w:num w:numId="10" w16cid:durableId="1370183190">
    <w:abstractNumId w:val="2"/>
  </w:num>
  <w:num w:numId="11" w16cid:durableId="1440106644">
    <w:abstractNumId w:val="8"/>
  </w:num>
  <w:num w:numId="12" w16cid:durableId="1180313450">
    <w:abstractNumId w:val="7"/>
  </w:num>
  <w:num w:numId="13" w16cid:durableId="52135962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357C"/>
    <w:rsid w:val="00046B46"/>
    <w:rsid w:val="001012B3"/>
    <w:rsid w:val="00132C69"/>
    <w:rsid w:val="001567EE"/>
    <w:rsid w:val="001F4CE9"/>
    <w:rsid w:val="002A4CA3"/>
    <w:rsid w:val="002D0A7E"/>
    <w:rsid w:val="004A7E05"/>
    <w:rsid w:val="004C0FF6"/>
    <w:rsid w:val="004E4132"/>
    <w:rsid w:val="004E7110"/>
    <w:rsid w:val="005229C0"/>
    <w:rsid w:val="006001D3"/>
    <w:rsid w:val="0072618B"/>
    <w:rsid w:val="00731904"/>
    <w:rsid w:val="007A3995"/>
    <w:rsid w:val="00830196"/>
    <w:rsid w:val="00965623"/>
    <w:rsid w:val="009E62F7"/>
    <w:rsid w:val="00A34B17"/>
    <w:rsid w:val="00AF3038"/>
    <w:rsid w:val="00B3140C"/>
    <w:rsid w:val="00B9249B"/>
    <w:rsid w:val="00B93346"/>
    <w:rsid w:val="00C16C1C"/>
    <w:rsid w:val="00C308D1"/>
    <w:rsid w:val="00C816D2"/>
    <w:rsid w:val="00D518F7"/>
    <w:rsid w:val="00DE7F98"/>
    <w:rsid w:val="00DF6689"/>
    <w:rsid w:val="00E52ECD"/>
    <w:rsid w:val="00EB04DD"/>
    <w:rsid w:val="00ED0AA6"/>
    <w:rsid w:val="00F130B7"/>
    <w:rsid w:val="00FA3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9729D"/>
  <w15:docId w15:val="{6C57A1A6-9D7D-456A-8A69-41894606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038"/>
    <w:pPr>
      <w:spacing w:after="160" w:line="259" w:lineRule="auto"/>
    </w:pPr>
    <w:rPr>
      <w:rFonts w:ascii="Calibri" w:hAnsi="Calibri" w:cstheme="minorHAnsi"/>
    </w:rPr>
  </w:style>
  <w:style w:type="paragraph" w:styleId="1">
    <w:name w:val="heading 1"/>
    <w:basedOn w:val="a"/>
    <w:next w:val="a"/>
    <w:link w:val="10"/>
    <w:uiPriority w:val="1"/>
    <w:qFormat/>
    <w:rsid w:val="00AF3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AF30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E52ECD"/>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0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F303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1"/>
    <w:rsid w:val="00E52ECD"/>
    <w:rPr>
      <w:rFonts w:asciiTheme="majorHAnsi" w:eastAsiaTheme="majorEastAsia" w:hAnsiTheme="majorHAnsi" w:cstheme="majorBidi"/>
      <w:color w:val="243F60" w:themeColor="accent1" w:themeShade="7F"/>
      <w:sz w:val="24"/>
      <w:szCs w:val="24"/>
    </w:rPr>
  </w:style>
  <w:style w:type="paragraph" w:styleId="a3">
    <w:name w:val="Normal (Web)"/>
    <w:basedOn w:val="a"/>
    <w:uiPriority w:val="99"/>
    <w:unhideWhenUsed/>
    <w:rsid w:val="00AF303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F3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AF3038"/>
    <w:pPr>
      <w:ind w:left="720"/>
      <w:contextualSpacing/>
    </w:pPr>
  </w:style>
  <w:style w:type="character" w:customStyle="1" w:styleId="4">
    <w:name w:val="Основной текст (4)"/>
    <w:link w:val="41"/>
    <w:locked/>
    <w:rsid w:val="00DE7F98"/>
    <w:rPr>
      <w:sz w:val="26"/>
      <w:szCs w:val="26"/>
      <w:shd w:val="clear" w:color="auto" w:fill="FFFFFF"/>
    </w:rPr>
  </w:style>
  <w:style w:type="paragraph" w:customStyle="1" w:styleId="41">
    <w:name w:val="Основной текст (4)1"/>
    <w:basedOn w:val="a"/>
    <w:link w:val="4"/>
    <w:rsid w:val="00DE7F98"/>
    <w:pPr>
      <w:shd w:val="clear" w:color="auto" w:fill="FFFFFF"/>
      <w:spacing w:after="0" w:line="322" w:lineRule="exact"/>
      <w:ind w:hanging="340"/>
      <w:jc w:val="both"/>
    </w:pPr>
    <w:rPr>
      <w:rFonts w:asciiTheme="minorHAnsi" w:hAnsiTheme="minorHAnsi" w:cstheme="minorBidi"/>
      <w:sz w:val="26"/>
      <w:szCs w:val="26"/>
    </w:rPr>
  </w:style>
  <w:style w:type="character" w:customStyle="1" w:styleId="31">
    <w:name w:val="Основной текст (3) + Не курсив"/>
    <w:rsid w:val="00DE7F98"/>
    <w:rPr>
      <w:i w:val="0"/>
      <w:iCs w:val="0"/>
      <w:sz w:val="18"/>
      <w:szCs w:val="18"/>
      <w:lang w:bidi="ar-SA"/>
    </w:rPr>
  </w:style>
  <w:style w:type="character" w:customStyle="1" w:styleId="40">
    <w:name w:val="Основной текст (4) + Курсив"/>
    <w:rsid w:val="00DE7F98"/>
    <w:rPr>
      <w:rFonts w:ascii="Times New Roman" w:hAnsi="Times New Roman" w:cs="Times New Roman"/>
      <w:i/>
      <w:iCs/>
      <w:sz w:val="18"/>
      <w:szCs w:val="18"/>
      <w:lang w:bidi="ar-SA"/>
    </w:rPr>
  </w:style>
  <w:style w:type="paragraph" w:styleId="a7">
    <w:name w:val="Body Text"/>
    <w:basedOn w:val="a"/>
    <w:link w:val="a8"/>
    <w:uiPriority w:val="1"/>
    <w:qFormat/>
    <w:rsid w:val="00DE7F98"/>
    <w:pPr>
      <w:spacing w:after="0" w:line="240" w:lineRule="auto"/>
      <w:jc w:val="center"/>
    </w:pPr>
    <w:rPr>
      <w:rFonts w:ascii="Times New Roman" w:eastAsia="Times New Roman" w:hAnsi="Times New Roman" w:cs="Times New Roman"/>
      <w:sz w:val="36"/>
      <w:szCs w:val="20"/>
      <w:lang w:eastAsia="ru-RU"/>
    </w:rPr>
  </w:style>
  <w:style w:type="character" w:customStyle="1" w:styleId="a8">
    <w:name w:val="Основной текст Знак"/>
    <w:basedOn w:val="a0"/>
    <w:link w:val="a7"/>
    <w:rsid w:val="00DE7F98"/>
    <w:rPr>
      <w:rFonts w:ascii="Times New Roman" w:eastAsia="Times New Roman" w:hAnsi="Times New Roman" w:cs="Times New Roman"/>
      <w:sz w:val="36"/>
      <w:szCs w:val="20"/>
      <w:lang w:eastAsia="ru-RU"/>
    </w:rPr>
  </w:style>
  <w:style w:type="paragraph" w:styleId="21">
    <w:name w:val="Body Text 2"/>
    <w:basedOn w:val="a"/>
    <w:link w:val="22"/>
    <w:rsid w:val="00DE7F98"/>
    <w:pPr>
      <w:spacing w:after="0" w:line="240" w:lineRule="auto"/>
    </w:pPr>
    <w:rPr>
      <w:rFonts w:ascii="Times New Roman" w:eastAsia="Times New Roman" w:hAnsi="Times New Roman" w:cs="Arial"/>
      <w:bCs/>
      <w:sz w:val="24"/>
      <w:szCs w:val="32"/>
      <w:lang w:eastAsia="ru-RU"/>
    </w:rPr>
  </w:style>
  <w:style w:type="character" w:customStyle="1" w:styleId="22">
    <w:name w:val="Основной текст 2 Знак"/>
    <w:basedOn w:val="a0"/>
    <w:link w:val="21"/>
    <w:rsid w:val="00DE7F98"/>
    <w:rPr>
      <w:rFonts w:ascii="Times New Roman" w:eastAsia="Times New Roman" w:hAnsi="Times New Roman" w:cs="Arial"/>
      <w:bCs/>
      <w:sz w:val="24"/>
      <w:szCs w:val="32"/>
      <w:lang w:eastAsia="ru-RU"/>
    </w:rPr>
  </w:style>
  <w:style w:type="character" w:customStyle="1" w:styleId="210">
    <w:name w:val="Основной текст (21)"/>
    <w:link w:val="211"/>
    <w:locked/>
    <w:rsid w:val="00DE7F98"/>
    <w:rPr>
      <w:sz w:val="16"/>
      <w:szCs w:val="16"/>
      <w:shd w:val="clear" w:color="auto" w:fill="FFFFFF"/>
    </w:rPr>
  </w:style>
  <w:style w:type="paragraph" w:customStyle="1" w:styleId="211">
    <w:name w:val="Основной текст (21)1"/>
    <w:basedOn w:val="a"/>
    <w:link w:val="210"/>
    <w:rsid w:val="00DE7F98"/>
    <w:pPr>
      <w:shd w:val="clear" w:color="auto" w:fill="FFFFFF"/>
      <w:spacing w:after="0" w:line="197" w:lineRule="exact"/>
      <w:jc w:val="both"/>
    </w:pPr>
    <w:rPr>
      <w:rFonts w:asciiTheme="minorHAnsi" w:hAnsiTheme="minorHAnsi" w:cstheme="minorBidi"/>
      <w:sz w:val="16"/>
      <w:szCs w:val="16"/>
    </w:rPr>
  </w:style>
  <w:style w:type="character" w:customStyle="1" w:styleId="27">
    <w:name w:val="Основной текст (27)"/>
    <w:link w:val="271"/>
    <w:locked/>
    <w:rsid w:val="00DE7F98"/>
    <w:rPr>
      <w:b/>
      <w:bCs/>
      <w:sz w:val="18"/>
      <w:szCs w:val="18"/>
      <w:shd w:val="clear" w:color="auto" w:fill="FFFFFF"/>
    </w:rPr>
  </w:style>
  <w:style w:type="paragraph" w:customStyle="1" w:styleId="271">
    <w:name w:val="Основной текст (27)1"/>
    <w:basedOn w:val="a"/>
    <w:link w:val="27"/>
    <w:rsid w:val="00DE7F98"/>
    <w:pPr>
      <w:shd w:val="clear" w:color="auto" w:fill="FFFFFF"/>
      <w:spacing w:after="120" w:line="221" w:lineRule="exact"/>
      <w:jc w:val="right"/>
    </w:pPr>
    <w:rPr>
      <w:rFonts w:asciiTheme="minorHAnsi" w:hAnsiTheme="minorHAnsi" w:cstheme="minorBidi"/>
      <w:b/>
      <w:bCs/>
      <w:sz w:val="18"/>
      <w:szCs w:val="18"/>
    </w:rPr>
  </w:style>
  <w:style w:type="paragraph" w:styleId="a9">
    <w:name w:val="Title"/>
    <w:basedOn w:val="a"/>
    <w:link w:val="aa"/>
    <w:uiPriority w:val="1"/>
    <w:qFormat/>
    <w:rsid w:val="00DE7F98"/>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Заголовок Знак"/>
    <w:basedOn w:val="a0"/>
    <w:link w:val="a9"/>
    <w:rsid w:val="00DE7F98"/>
    <w:rPr>
      <w:rFonts w:ascii="Times New Roman" w:eastAsia="Times New Roman" w:hAnsi="Times New Roman" w:cs="Times New Roman"/>
      <w:b/>
      <w:bCs/>
      <w:sz w:val="28"/>
      <w:szCs w:val="24"/>
      <w:lang w:eastAsia="ru-RU"/>
    </w:rPr>
  </w:style>
  <w:style w:type="character" w:customStyle="1" w:styleId="61MicrosoftSansSerif85pt0pt">
    <w:name w:val="Основной текст (61) + Microsoft Sans Serif;8;5 pt;Полужирный;Интервал 0 pt"/>
    <w:rsid w:val="00DE7F98"/>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b">
    <w:name w:val="Основной текст_"/>
    <w:basedOn w:val="a0"/>
    <w:link w:val="23"/>
    <w:rsid w:val="00DE7F98"/>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b"/>
    <w:rsid w:val="00DE7F98"/>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c">
    <w:name w:val="TOC Heading"/>
    <w:basedOn w:val="1"/>
    <w:next w:val="a"/>
    <w:uiPriority w:val="39"/>
    <w:unhideWhenUsed/>
    <w:qFormat/>
    <w:rsid w:val="00DE7F98"/>
    <w:pPr>
      <w:spacing w:line="276" w:lineRule="auto"/>
      <w:outlineLvl w:val="9"/>
    </w:pPr>
    <w:rPr>
      <w:lang w:eastAsia="ru-RU"/>
    </w:rPr>
  </w:style>
  <w:style w:type="paragraph" w:styleId="11">
    <w:name w:val="toc 1"/>
    <w:basedOn w:val="a"/>
    <w:next w:val="a"/>
    <w:autoRedefine/>
    <w:uiPriority w:val="39"/>
    <w:unhideWhenUsed/>
    <w:qFormat/>
    <w:rsid w:val="00DE7F98"/>
    <w:pPr>
      <w:spacing w:after="100"/>
    </w:pPr>
  </w:style>
  <w:style w:type="character" w:styleId="ad">
    <w:name w:val="Hyperlink"/>
    <w:basedOn w:val="a0"/>
    <w:uiPriority w:val="99"/>
    <w:unhideWhenUsed/>
    <w:rsid w:val="00DE7F98"/>
    <w:rPr>
      <w:color w:val="0000FF" w:themeColor="hyperlink"/>
      <w:u w:val="single"/>
    </w:rPr>
  </w:style>
  <w:style w:type="paragraph" w:styleId="ae">
    <w:name w:val="Balloon Text"/>
    <w:basedOn w:val="a"/>
    <w:link w:val="af"/>
    <w:uiPriority w:val="99"/>
    <w:semiHidden/>
    <w:unhideWhenUsed/>
    <w:rsid w:val="00DE7F9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7F98"/>
    <w:rPr>
      <w:rFonts w:ascii="Tahoma" w:hAnsi="Tahoma" w:cs="Tahoma"/>
      <w:sz w:val="16"/>
      <w:szCs w:val="16"/>
    </w:rPr>
  </w:style>
  <w:style w:type="table" w:customStyle="1" w:styleId="TableNormal">
    <w:name w:val="Table Normal"/>
    <w:uiPriority w:val="2"/>
    <w:semiHidden/>
    <w:unhideWhenUsed/>
    <w:qFormat/>
    <w:rsid w:val="00C308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08D1"/>
    <w:pPr>
      <w:widowControl w:val="0"/>
      <w:autoSpaceDE w:val="0"/>
      <w:autoSpaceDN w:val="0"/>
      <w:spacing w:before="92" w:after="0" w:line="240" w:lineRule="auto"/>
      <w:ind w:left="101"/>
    </w:pPr>
    <w:rPr>
      <w:rFonts w:ascii="Times New Roman" w:eastAsia="Times New Roman" w:hAnsi="Times New Roman" w:cs="Times New Roman"/>
    </w:rPr>
  </w:style>
  <w:style w:type="paragraph" w:styleId="af0">
    <w:name w:val="header"/>
    <w:basedOn w:val="a"/>
    <w:link w:val="af1"/>
    <w:uiPriority w:val="99"/>
    <w:unhideWhenUsed/>
    <w:rsid w:val="00E52EC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1">
    <w:name w:val="Верхний колонтитул Знак"/>
    <w:basedOn w:val="a0"/>
    <w:link w:val="af0"/>
    <w:uiPriority w:val="99"/>
    <w:rsid w:val="00E52ECD"/>
    <w:rPr>
      <w:rFonts w:ascii="Times New Roman" w:eastAsia="Times New Roman" w:hAnsi="Times New Roman" w:cs="Times New Roman"/>
    </w:rPr>
  </w:style>
  <w:style w:type="paragraph" w:styleId="af2">
    <w:name w:val="footer"/>
    <w:basedOn w:val="a"/>
    <w:link w:val="af3"/>
    <w:uiPriority w:val="99"/>
    <w:unhideWhenUsed/>
    <w:rsid w:val="00E52EC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3">
    <w:name w:val="Нижний колонтитул Знак"/>
    <w:basedOn w:val="a0"/>
    <w:link w:val="af2"/>
    <w:uiPriority w:val="99"/>
    <w:rsid w:val="00E52ECD"/>
    <w:rPr>
      <w:rFonts w:ascii="Times New Roman" w:eastAsia="Times New Roman" w:hAnsi="Times New Roman" w:cs="Times New Roman"/>
    </w:rPr>
  </w:style>
  <w:style w:type="paragraph" w:styleId="af4">
    <w:name w:val="No Spacing"/>
    <w:uiPriority w:val="1"/>
    <w:qFormat/>
    <w:rsid w:val="00E52ECD"/>
    <w:pPr>
      <w:widowControl w:val="0"/>
      <w:autoSpaceDE w:val="0"/>
      <w:autoSpaceDN w:val="0"/>
      <w:spacing w:after="0" w:line="240" w:lineRule="auto"/>
    </w:pPr>
    <w:rPr>
      <w:rFonts w:ascii="Times New Roman" w:eastAsia="Times New Roman" w:hAnsi="Times New Roman" w:cs="Times New Roman"/>
    </w:rPr>
  </w:style>
  <w:style w:type="character" w:customStyle="1" w:styleId="af5">
    <w:name w:val="Сноска_"/>
    <w:basedOn w:val="a0"/>
    <w:link w:val="af6"/>
    <w:rsid w:val="00E52ECD"/>
    <w:rPr>
      <w:rFonts w:ascii="Times New Roman" w:eastAsia="Times New Roman" w:hAnsi="Times New Roman" w:cs="Times New Roman"/>
      <w:b/>
      <w:bCs/>
      <w:sz w:val="18"/>
      <w:szCs w:val="18"/>
      <w:shd w:val="clear" w:color="auto" w:fill="FFFFFF"/>
    </w:rPr>
  </w:style>
  <w:style w:type="paragraph" w:customStyle="1" w:styleId="af6">
    <w:name w:val="Сноска"/>
    <w:basedOn w:val="a"/>
    <w:link w:val="af5"/>
    <w:rsid w:val="00E52ECD"/>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f7">
    <w:name w:val="footnote text"/>
    <w:basedOn w:val="a"/>
    <w:link w:val="af8"/>
    <w:uiPriority w:val="99"/>
    <w:semiHidden/>
    <w:unhideWhenUsed/>
    <w:rsid w:val="00E52ECD"/>
    <w:pPr>
      <w:widowControl w:val="0"/>
      <w:spacing w:after="0" w:line="240" w:lineRule="auto"/>
    </w:pPr>
    <w:rPr>
      <w:rFonts w:ascii="Courier New" w:eastAsia="Courier New" w:hAnsi="Courier New" w:cs="Courier New"/>
      <w:color w:val="000000"/>
      <w:sz w:val="20"/>
      <w:szCs w:val="20"/>
      <w:lang w:eastAsia="ru-RU"/>
    </w:rPr>
  </w:style>
  <w:style w:type="character" w:customStyle="1" w:styleId="af8">
    <w:name w:val="Текст сноски Знак"/>
    <w:basedOn w:val="a0"/>
    <w:link w:val="af7"/>
    <w:uiPriority w:val="99"/>
    <w:semiHidden/>
    <w:rsid w:val="00E52ECD"/>
    <w:rPr>
      <w:rFonts w:ascii="Courier New" w:eastAsia="Courier New" w:hAnsi="Courier New" w:cs="Courier New"/>
      <w:color w:val="000000"/>
      <w:sz w:val="20"/>
      <w:szCs w:val="20"/>
      <w:lang w:eastAsia="ru-RU"/>
    </w:rPr>
  </w:style>
  <w:style w:type="character" w:customStyle="1" w:styleId="CenturySchoolbook175pt">
    <w:name w:val="Основной текст + Century Schoolbook;17;5 pt;Полужирный;Курсив"/>
    <w:basedOn w:val="ab"/>
    <w:rsid w:val="00E52ECD"/>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2">
    <w:name w:val="Основной текст1"/>
    <w:basedOn w:val="ab"/>
    <w:rsid w:val="00E52EC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b"/>
    <w:rsid w:val="00E52EC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a6">
    <w:name w:val="Абзац списка Знак"/>
    <w:link w:val="a5"/>
    <w:uiPriority w:val="34"/>
    <w:qFormat/>
    <w:rsid w:val="00ED0AA6"/>
    <w:rPr>
      <w:rFonts w:ascii="Calibri" w:hAnsi="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A92D9-E137-46A0-829F-6525F446D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158</Pages>
  <Words>35418</Words>
  <Characters>201888</Characters>
  <Application>Microsoft Office Word</Application>
  <DocSecurity>0</DocSecurity>
  <Lines>1682</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Залина Колоева</cp:lastModifiedBy>
  <cp:revision>7</cp:revision>
  <dcterms:created xsi:type="dcterms:W3CDTF">2023-08-22T18:27:00Z</dcterms:created>
  <dcterms:modified xsi:type="dcterms:W3CDTF">2025-03-06T10:37:00Z</dcterms:modified>
</cp:coreProperties>
</file>