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D85A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5210" w:type="dxa"/>
            <w:tcBorders>
              <w:top w:val="single" w:sz="4" w:space="0" w:shadow="0" w:frame="0" w:color="FFFFFF"/>
              <w:left w:val="single" w:sz="4" w:space="0" w:shadow="0" w:frame="0" w:color="FFFFFF"/>
              <w:bottom w:val="single" w:sz="4" w:space="0" w:shadow="0" w:frame="0" w:color="FFFFFF"/>
              <w:right w:val="single" w:sz="4" w:space="0" w:shadow="0" w:frame="0" w:color="FFFFFF"/>
            </w:tcBorders>
          </w:tcPr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ind w:left="-420" w:right="-255"/>
              <w:jc w:val="center"/>
              <w:rPr>
                <w:rFonts w:ascii="Times New Roman" w:hAnsi="Times New Roman"/>
                <w:b w:val="1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 w:val="1"/>
              </w:rPr>
              <w:t xml:space="preserve">ГОСУДАРСТВЕННОЕ ОБЩЕОБРАЗОВАТЕЛЬНОЕ УЧРЕЖДЕНИЕ 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ind w:left="-420" w:right="-25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"СРЕДНЯЯ ОБЩЕОБРАЗОВАТЕЛЬШКОЛА - ДЕТСКИЙ САД С.П. ДЖЕЙРАХ 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ind w:left="-420" w:right="-25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ИМ. И.С. ЛЬЯНОВА"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_____________________________________________________________________________</w:t>
            </w:r>
          </w:p>
          <w:p>
            <w:pPr>
              <w:widowControl w:val="0"/>
              <w:tabs>
                <w:tab w:val="left" w:pos="10155" w:leader="none"/>
                <w:tab w:val="left" w:pos="10305" w:leader="none"/>
              </w:tabs>
              <w:spacing w:lineRule="atLeast" w:line="293" w:after="0"/>
              <w:ind w:right="-1050"/>
              <w:jc w:val="center"/>
              <w:rPr>
                <w:rFonts w:ascii="Times New Roman" w:hAnsi="Times New Roman"/>
                <w:b w:val="1"/>
              </w:rPr>
            </w:pP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rPr>
                <w:rFonts w:ascii="Times New Roman" w:hAnsi="Times New Roman"/>
                <w:b w:val="1"/>
              </w:rPr>
            </w:pP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УТВЕРЖДЕНО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Директором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ГБОУ "СОШ-Детский сад </w:t>
            </w:r>
          </w:p>
          <w:p>
            <w:pPr>
              <w:widowControl w:val="0"/>
              <w:tabs>
                <w:tab w:val="left" w:pos="3849" w:leader="none"/>
                <w:tab w:val="center" w:pos="4819" w:leader="none"/>
              </w:tabs>
              <w:spacing w:lineRule="atLeast" w:line="293" w:after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с.п.Джейрах им.И.С.Льянова"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_________________/Тачиева Э.М.</w:t>
            </w:r>
          </w:p>
        </w:tc>
        <w:tc>
          <w:tcPr>
            <w:tcW w:w="5211" w:type="dxa"/>
            <w:tcBorders>
              <w:top w:val="single" w:sz="4" w:space="0" w:shadow="0" w:frame="0" w:color="FFFFFF"/>
              <w:left w:val="single" w:sz="4" w:space="0" w:shadow="0" w:frame="0" w:color="FFFFFF"/>
              <w:bottom w:val="single" w:sz="4" w:space="0" w:shadow="0" w:frame="0" w:color="FFFFFF"/>
              <w:right w:val="single" w:sz="4" w:space="0" w:shadow="0" w:frame="0" w:color="FFFFFF"/>
            </w:tcBorders>
          </w:tcPr>
          <w:p>
            <w:pPr>
              <w:spacing w:after="0" w:beforeAutospacing="0" w:afterAutospacing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 об аттестации педагогических работников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 целью подтверждения соответствия занимаемой должности</w:t>
      </w:r>
    </w:p>
    <w:p>
      <w:pPr>
        <w:widowControl w:val="0"/>
        <w:tabs>
          <w:tab w:val="center" w:pos="4819" w:leader="none"/>
          <w:tab w:val="left" w:pos="7463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36"/>
        </w:rPr>
        <w:t xml:space="preserve">в </w:t>
      </w: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32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с.п. Джейрах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1.1.</w:t>
      </w:r>
      <w:r>
        <w:rPr>
          <w:rFonts w:ascii="Times New Roman" w:hAnsi="Times New Roman"/>
          <w:sz w:val="24"/>
        </w:rPr>
        <w:t xml:space="preserve"> Настоящее положение регламентирует порядок аттестации педагогических работников ГБОУ "СОШ - Детский сад с.п. Джейрах им. И.С.Льянова" (далее – Положение, организация) с целью подтверждения соответствия занимаемой должности (далее – аттестация).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1.2.</w:t>
      </w:r>
      <w:r>
        <w:rPr>
          <w:rFonts w:ascii="Times New Roman" w:hAnsi="Times New Roman"/>
          <w:sz w:val="24"/>
        </w:rPr>
        <w:t xml:space="preserve"> Нормативной основой для аттестации педагогических работников являются: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29.12.2012 № 273-ФЗ «Об образовании в Российской Федерации»;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настоящее Положение.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1.3.</w:t>
      </w:r>
      <w:r>
        <w:rPr>
          <w:rFonts w:ascii="Times New Roman" w:hAnsi="Times New Roman"/>
          <w:sz w:val="24"/>
        </w:rPr>
        <w:t xml:space="preserve"> Аттестация проводится на основе оценки профессиональной деятельности педагогических работников.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1.4.</w:t>
      </w:r>
      <w:r>
        <w:rPr>
          <w:rFonts w:ascii="Times New Roman" w:hAnsi="Times New Roman"/>
          <w:sz w:val="24"/>
        </w:rPr>
        <w:t xml:space="preserve">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1.5.</w:t>
      </w:r>
      <w:r>
        <w:rPr>
          <w:rFonts w:ascii="Times New Roman" w:hAnsi="Times New Roman"/>
          <w:sz w:val="24"/>
        </w:rPr>
        <w:t xml:space="preserve"> Сроки проведения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1.5.1.</w:t>
      </w:r>
      <w:r>
        <w:rPr>
          <w:rFonts w:ascii="Times New Roman" w:hAnsi="Times New Roman"/>
          <w:sz w:val="24"/>
        </w:rPr>
        <w:t xml:space="preserve"> Аттестация проводится один раз в пять лет.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1.5.2.</w:t>
      </w:r>
      <w:r>
        <w:rPr>
          <w:rFonts w:ascii="Times New Roman" w:hAnsi="Times New Roman"/>
          <w:sz w:val="24"/>
        </w:rPr>
        <w:t xml:space="preserve">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межаттестационный период (жалобы на качество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1.6.</w:t>
      </w:r>
      <w:r>
        <w:rPr>
          <w:rFonts w:ascii="Times New Roman" w:hAnsi="Times New Roman"/>
          <w:sz w:val="24"/>
        </w:rPr>
        <w:t xml:space="preserve"> Основными </w:t>
      </w:r>
      <w:r>
        <w:rPr>
          <w:rFonts w:ascii="Times New Roman" w:hAnsi="Times New Roman"/>
          <w:b w:val="1"/>
          <w:i w:val="1"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аттестации являются: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необходимости повышения квалификации педагогических 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1.7.</w:t>
      </w:r>
      <w:r>
        <w:rPr>
          <w:rFonts w:ascii="Times New Roman" w:hAnsi="Times New Roman"/>
          <w:sz w:val="24"/>
        </w:rPr>
        <w:t xml:space="preserve"> Основными </w:t>
      </w:r>
      <w:r>
        <w:rPr>
          <w:rFonts w:ascii="Times New Roman" w:hAnsi="Times New Roman"/>
          <w:b w:val="1"/>
          <w:i w:val="1"/>
          <w:sz w:val="24"/>
        </w:rPr>
        <w:t>принципами</w:t>
      </w:r>
      <w:r>
        <w:rPr>
          <w:rFonts w:ascii="Times New Roman" w:hAnsi="Times New Roman"/>
          <w:sz w:val="24"/>
        </w:rPr>
        <w:t xml:space="preserve">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1.8.</w:t>
      </w:r>
      <w:r>
        <w:rPr>
          <w:rFonts w:ascii="Times New Roman" w:hAnsi="Times New Roman"/>
          <w:sz w:val="24"/>
        </w:rPr>
        <w:t xml:space="preserve"> Аттестации не подлежат следующие педагогические работники: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проработавшие в занимаемой должности менее двух лет в данной организации;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беременные женщины;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женщины, находящиеся в отпуске по беременности и родам;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находящиеся в отпуске по уходу за ребенком до достижения им возраста трех лет;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отсутствовавшие на рабочем месте более четырех месяцев в связи с заболеванием.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2. Аттестационная комиссия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2.1.</w:t>
      </w:r>
      <w:r>
        <w:rPr>
          <w:rFonts w:ascii="Times New Roman" w:hAnsi="Times New Roman"/>
          <w:sz w:val="24"/>
        </w:rPr>
        <w:t xml:space="preserve"> Аттестацию педагогических работников осуществляет аттестационная комиссия, самостоятельно формируемая организацией.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</w:t>
      </w:r>
      <w:r>
        <w:rPr>
          <w:rFonts w:ascii="Times New Roman" w:hAnsi="Times New Roman"/>
          <w:sz w:val="24"/>
        </w:rPr>
        <w:t xml:space="preserve"> Формирование, структура и состав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2.2.1.</w:t>
      </w:r>
      <w:r>
        <w:rPr>
          <w:rFonts w:ascii="Times New Roman" w:hAnsi="Times New Roman"/>
          <w:sz w:val="24"/>
        </w:rPr>
        <w:t xml:space="preserve">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2.2.2.</w:t>
      </w:r>
      <w:r>
        <w:rPr>
          <w:rFonts w:ascii="Times New Roman" w:hAnsi="Times New Roman"/>
          <w:sz w:val="24"/>
        </w:rPr>
        <w:t xml:space="preserve"> Руководитель организации не может являться председателем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2.2.3.</w:t>
      </w:r>
      <w:r>
        <w:rPr>
          <w:rFonts w:ascii="Times New Roman" w:hAnsi="Times New Roman"/>
          <w:sz w:val="24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2.2.4.</w:t>
      </w:r>
      <w:r>
        <w:rPr>
          <w:rFonts w:ascii="Times New Roman" w:hAnsi="Times New Roman"/>
          <w:sz w:val="24"/>
        </w:rPr>
        <w:t xml:space="preserve"> Численный состав аттестационной комиссии – не менее 3 человек.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2.2.5.</w:t>
      </w:r>
      <w:r>
        <w:rPr>
          <w:rFonts w:ascii="Times New Roman" w:hAnsi="Times New Roman"/>
          <w:sz w:val="24"/>
        </w:rPr>
        <w:t xml:space="preserve"> Персональный состав аттестационной комиссии утверждается приказом руководителя.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2.2.6.</w:t>
      </w:r>
      <w:r>
        <w:rPr>
          <w:rFonts w:ascii="Times New Roman" w:hAnsi="Times New Roman"/>
          <w:sz w:val="24"/>
        </w:rPr>
        <w:t xml:space="preserve"> Срок действия аттестационной комиссии составляет 1 год.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2.2.7.</w:t>
      </w:r>
      <w:r>
        <w:rPr>
          <w:rFonts w:ascii="Times New Roman" w:hAnsi="Times New Roman"/>
          <w:sz w:val="24"/>
        </w:rPr>
        <w:t xml:space="preserve">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невозможность выполнения обязанностей по состоянию здоровья;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увольнение члена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неисполнение или ненадлежащее исполнение обязанностей члена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Председатель аттестационной комиссии</w:t>
      </w:r>
      <w:r>
        <w:rPr>
          <w:rFonts w:ascii="Times New Roman" w:hAnsi="Times New Roman"/>
          <w:sz w:val="24"/>
        </w:rPr>
        <w:t>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руководит деятельностью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 заседания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распределяет обязанности между членами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по согласованию с членами комиссии порядок рассмотрения вопросов;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подписывает протоколы заседаний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контролирует хранение и учет документов по аттестации;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другие полномочия.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2.4.</w:t>
      </w:r>
      <w:r>
        <w:rPr>
          <w:rFonts w:ascii="Times New Roman" w:hAnsi="Times New Roman"/>
          <w:sz w:val="24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2.5.</w:t>
      </w:r>
      <w:r>
        <w:rPr>
          <w:rFonts w:ascii="Times New Roman" w:hAnsi="Times New Roman"/>
          <w:sz w:val="24"/>
        </w:rPr>
        <w:t xml:space="preserve"> Заместитель председателя аттестационной комиссии: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исполняет обязанности председателя в его отсутствие (отпуск, командировка и т.п.);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участвует в работе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 консультации педагогических 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подписывает протоколы заседаний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другие полномочия.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Секретарь аттестационной комиссии: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подчиняется непосредственно председателю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ведет и оформляет протоколы заседаний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обеспечивает оформление выписок из протокола заседания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участвует в решении споров и конфликтных ситуаций, связанных с аттестацией педагогических 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обеспечивает хранение и учёт документов по аттестации педагогических работников;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подписывает протоколы заседаний аттестационной комиссии, выписки из протокола;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другие полномочия.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2.7.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Члены аттестационной комиссии: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участвуют в работе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подписывают протоколы заседаний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2.8.</w:t>
      </w:r>
      <w:r>
        <w:rPr>
          <w:rFonts w:ascii="Times New Roman" w:hAnsi="Times New Roman"/>
          <w:sz w:val="24"/>
        </w:rPr>
        <w:t xml:space="preserve"> Порядок работы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2.8.1.</w:t>
      </w:r>
      <w:r>
        <w:rPr>
          <w:rFonts w:ascii="Times New Roman" w:hAnsi="Times New Roman"/>
          <w:sz w:val="24"/>
        </w:rPr>
        <w:t xml:space="preserve"> Заседания аттестационной комиссии проводятся в соответствии с графиком аттестации, утвержденным руководителем.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2.8.2.</w:t>
      </w:r>
      <w:r>
        <w:rPr>
          <w:rFonts w:ascii="Times New Roman" w:hAnsi="Times New Roman"/>
          <w:sz w:val="24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2.9.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b w:val="1"/>
          <w:i w:val="1"/>
          <w:sz w:val="24"/>
        </w:rPr>
        <w:t>документации</w:t>
      </w:r>
      <w:r>
        <w:rPr>
          <w:rFonts w:ascii="Times New Roman" w:hAnsi="Times New Roman"/>
          <w:sz w:val="24"/>
        </w:rPr>
        <w:t xml:space="preserve"> аттестационной комиссии относятся: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руководителя о составе, графике заседаний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протоколы заседаний аттестационной комиссии;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Подготовка к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3.1.</w:t>
      </w:r>
      <w:r>
        <w:rPr>
          <w:rFonts w:ascii="Times New Roman" w:hAnsi="Times New Roman"/>
          <w:sz w:val="24"/>
        </w:rPr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3.2.</w:t>
      </w:r>
      <w:r>
        <w:rPr>
          <w:rFonts w:ascii="Times New Roman" w:hAnsi="Times New Roman"/>
          <w:sz w:val="24"/>
        </w:rPr>
        <w:t xml:space="preserve"> В графике проведения аттестации указываются: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ФИО педагогического работника, подлежащего аттестации;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должность педагогического работника;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дата и время проведения аттестации;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дата направления представления руководителя в аттестационную комиссию.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Представление</w:t>
      </w:r>
      <w:r>
        <w:rPr>
          <w:rFonts w:ascii="Times New Roman" w:hAnsi="Times New Roman"/>
          <w:sz w:val="24"/>
        </w:rPr>
        <w:t xml:space="preserve"> руководителя на педагогического работника.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3.3.1.</w:t>
      </w:r>
      <w:r>
        <w:rPr>
          <w:rFonts w:ascii="Times New Roman" w:hAnsi="Times New Roman"/>
          <w:sz w:val="24"/>
        </w:rPr>
        <w:t xml:space="preserve">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3.3.2.</w:t>
      </w:r>
      <w:r>
        <w:rPr>
          <w:rFonts w:ascii="Times New Roman" w:hAnsi="Times New Roman"/>
          <w:sz w:val="24"/>
        </w:rPr>
        <w:t xml:space="preserve"> В представлении руководителя должны содержаться следующие сведения о педагогическом работнике: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фамилия, имя, отчество;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должности на дату проведения аттестации;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дата заключения по этой должности трудового договора;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уровень образования и квалификация по направлению подготовки;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информация о прохождении повышения квалификации;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результаты предыдущих аттестаций (в случае их проведения);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3.3.3.</w:t>
      </w:r>
      <w:r>
        <w:rPr>
          <w:rFonts w:ascii="Times New Roman" w:hAnsi="Times New Roman"/>
          <w:sz w:val="24"/>
        </w:rPr>
        <w:t xml:space="preserve">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3.3.4.</w:t>
      </w:r>
      <w:r>
        <w:rPr>
          <w:rFonts w:ascii="Times New Roman" w:hAnsi="Times New Roman"/>
          <w:sz w:val="24"/>
        </w:rPr>
        <w:t xml:space="preserve">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4. Проведение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4.1.</w:t>
      </w:r>
      <w:r>
        <w:rPr>
          <w:rFonts w:ascii="Times New Roman" w:hAnsi="Times New Roman"/>
          <w:sz w:val="24"/>
        </w:rPr>
        <w:t xml:space="preserve"> Педагогический работник должен лично присутствовать при его аттестации на заседании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4.2.</w:t>
      </w:r>
      <w:r>
        <w:rPr>
          <w:rFonts w:ascii="Times New Roman" w:hAnsi="Times New Roman"/>
          <w:sz w:val="24"/>
        </w:rPr>
        <w:t xml:space="preserve">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4.3.</w:t>
      </w:r>
      <w:r>
        <w:rPr>
          <w:rFonts w:ascii="Times New Roman" w:hAnsi="Times New Roman"/>
          <w:sz w:val="24"/>
        </w:rPr>
        <w:t xml:space="preserve">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</w:t>
      </w:r>
      <w:r>
        <w:rPr>
          <w:rFonts w:ascii="Times New Roman" w:hAnsi="Times New Roman"/>
          <w:sz w:val="24"/>
        </w:rPr>
        <w:t xml:space="preserve"> Оценка деятельности аттестуемого.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4.4.1.</w:t>
      </w:r>
      <w:r>
        <w:rPr>
          <w:rFonts w:ascii="Times New Roman" w:hAnsi="Times New Roman"/>
          <w:sz w:val="24"/>
        </w:rPr>
        <w:t xml:space="preserve">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4.4.2.</w:t>
      </w:r>
      <w:r>
        <w:rPr>
          <w:rFonts w:ascii="Times New Roman" w:hAnsi="Times New Roman"/>
          <w:sz w:val="24"/>
        </w:rPr>
        <w:t xml:space="preserve">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4.4.3.</w:t>
      </w:r>
      <w:r>
        <w:rPr>
          <w:rFonts w:ascii="Times New Roman" w:hAnsi="Times New Roman"/>
          <w:sz w:val="24"/>
        </w:rPr>
        <w:t xml:space="preserve">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 Квалификационные испытания считаются успешно пройденными, если педагогический работник ответил правильно на 2/3 вопросов.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4.4.4.</w:t>
      </w:r>
      <w:r>
        <w:rPr>
          <w:rFonts w:ascii="Times New Roman" w:hAnsi="Times New Roman"/>
          <w:sz w:val="24"/>
        </w:rPr>
        <w:t xml:space="preserve">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4.4.5.</w:t>
      </w:r>
      <w:r>
        <w:rPr>
          <w:rFonts w:ascii="Times New Roman" w:hAnsi="Times New Roman"/>
          <w:sz w:val="24"/>
        </w:rPr>
        <w:t xml:space="preserve">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</w:t>
      </w:r>
      <w:r>
        <w:rPr>
          <w:rFonts w:ascii="Times New Roman" w:hAnsi="Times New Roman"/>
          <w:sz w:val="24"/>
        </w:rPr>
        <w:t xml:space="preserve"> Порядок принятия решений аттестационной комиссией.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4.5.1.</w:t>
      </w:r>
      <w:r>
        <w:rPr>
          <w:rFonts w:ascii="Times New Roman" w:hAnsi="Times New Roman"/>
          <w:sz w:val="24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соответствует занимаемой должности (указывается должность работника);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соответствует занимаемой должности (указывается должность работника).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4.5.2.</w:t>
      </w:r>
      <w:r>
        <w:rPr>
          <w:rFonts w:ascii="Times New Roman" w:hAnsi="Times New Roman"/>
          <w:sz w:val="24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4.5.3.</w:t>
      </w:r>
      <w:r>
        <w:rPr>
          <w:rFonts w:ascii="Times New Roman" w:hAnsi="Times New Roman"/>
          <w:sz w:val="24"/>
        </w:rPr>
        <w:t xml:space="preserve">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4.5.4.</w:t>
      </w:r>
      <w:r>
        <w:rPr>
          <w:rFonts w:ascii="Times New Roman" w:hAnsi="Times New Roman"/>
          <w:sz w:val="24"/>
        </w:rPr>
        <w:t xml:space="preserve">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4.5.5.</w:t>
      </w:r>
      <w:r>
        <w:rPr>
          <w:rFonts w:ascii="Times New Roman" w:hAnsi="Times New Roman"/>
          <w:sz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4.5.6.</w:t>
      </w:r>
      <w:r>
        <w:rPr>
          <w:rFonts w:ascii="Times New Roman" w:hAnsi="Times New Roman"/>
          <w:sz w:val="24"/>
        </w:rPr>
        <w:t xml:space="preserve">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в аттестационном листе указанных рекомендаций, педагогический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аттестационной комиссии о результатах аттестации педагогических работников утверждается приказом руководителя образовательной организации.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4.6.</w:t>
      </w:r>
      <w:r>
        <w:rPr>
          <w:rFonts w:ascii="Times New Roman" w:hAnsi="Times New Roman"/>
          <w:sz w:val="24"/>
        </w:rPr>
        <w:t xml:space="preserve"> Аттестационный лист и выписка из приказа, предоставляются для ознакомления с ними работника под роспись и принятия решений в соответствии с Трудовым кодексом Российской Федерации.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Аттестационный лист, выписка из приказа, хранятся в личном деле педагогического работника. По письменному заявлению педагогического работника работодателем может быть выдана заверенная копия аттестационного листа.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4.7.</w:t>
      </w:r>
      <w:r>
        <w:rPr>
          <w:rFonts w:ascii="Times New Roman" w:hAnsi="Times New Roman"/>
          <w:sz w:val="24"/>
        </w:rPr>
        <w:t xml:space="preserve"> Решения, принимаемые руководителем.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4.7.1.</w:t>
      </w:r>
      <w:r>
        <w:rPr>
          <w:rFonts w:ascii="Times New Roman" w:hAnsi="Times New Roman"/>
          <w:sz w:val="24"/>
        </w:rPr>
        <w:t xml:space="preserve"> Результаты аттестации работника представляются руководителю не позднее чем через три дня после ее проведения.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4.7.2.</w:t>
      </w:r>
      <w:r>
        <w:rPr>
          <w:rFonts w:ascii="Times New Roman" w:hAnsi="Times New Roman"/>
          <w:sz w:val="24"/>
        </w:rPr>
        <w:t xml:space="preserve">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4.7.3.</w:t>
      </w:r>
      <w:r>
        <w:rPr>
          <w:rFonts w:ascii="Times New Roman" w:hAnsi="Times New Roman"/>
          <w:sz w:val="24"/>
        </w:rPr>
        <w:t xml:space="preserve">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4.7.4.</w:t>
      </w:r>
      <w:r>
        <w:rPr>
          <w:rFonts w:ascii="Times New Roman" w:hAnsi="Times New Roman"/>
          <w:sz w:val="24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4.8.</w:t>
      </w:r>
      <w:r>
        <w:rPr>
          <w:rFonts w:ascii="Times New Roman" w:hAnsi="Times New Roman"/>
          <w:sz w:val="24"/>
        </w:rPr>
        <w:t xml:space="preserve">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4.9.</w:t>
      </w:r>
      <w:r>
        <w:rPr>
          <w:rFonts w:ascii="Times New Roman" w:hAnsi="Times New Roman"/>
          <w:sz w:val="24"/>
        </w:rPr>
        <w:t xml:space="preserve">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4.10.</w:t>
      </w:r>
      <w:r>
        <w:rPr>
          <w:rFonts w:ascii="Times New Roman" w:hAnsi="Times New Roman"/>
          <w:sz w:val="24"/>
        </w:rPr>
        <w:t xml:space="preserve"> Подведение итогов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Sz w:w="11906" w:h="16838" w:code="9"/>
      <w:pgMar w:left="851" w:right="850" w:top="851" w:bottom="709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>
      <w:rFonts w:ascii="Calibri" w:hAnsi="Calibri"/>
    </w:rPr>
  </w:style>
  <w:style w:type="paragraph" w:styleId="P1">
    <w:name w:val="foot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Нижний колонтитул Знак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